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87A62" w14:paraId="44E995D8" w14:textId="77777777" w:rsidTr="00287A62">
        <w:trPr>
          <w:trHeight w:val="516"/>
        </w:trPr>
        <w:tc>
          <w:tcPr>
            <w:tcW w:w="9923" w:type="dxa"/>
            <w:vAlign w:val="center"/>
          </w:tcPr>
          <w:p w14:paraId="271AA99C" w14:textId="77777777" w:rsidR="00287A62" w:rsidRPr="00DF7E32" w:rsidRDefault="00287A62" w:rsidP="00287A62">
            <w:pPr>
              <w:jc w:val="center"/>
              <w:rPr>
                <w:b/>
                <w:sz w:val="24"/>
              </w:rPr>
            </w:pPr>
            <w:r w:rsidRPr="00DF7E32">
              <w:rPr>
                <w:b/>
                <w:sz w:val="24"/>
              </w:rPr>
              <w:t>Berufsfachliche Kompetenz  Thema Niere und Harn ableitendes System</w:t>
            </w:r>
          </w:p>
        </w:tc>
      </w:tr>
    </w:tbl>
    <w:p w14:paraId="1529C249" w14:textId="77777777" w:rsidR="00DF7E32" w:rsidRPr="00DF7E32" w:rsidRDefault="00DF7E32" w:rsidP="00287A62">
      <w:pPr>
        <w:jc w:val="center"/>
        <w:rPr>
          <w:b/>
          <w:sz w:val="16"/>
          <w:szCs w:val="16"/>
        </w:rPr>
      </w:pPr>
    </w:p>
    <w:p w14:paraId="502666F2" w14:textId="77777777" w:rsidR="00287A62" w:rsidRPr="00DF7E32" w:rsidRDefault="00287A62" w:rsidP="00287A62">
      <w:pPr>
        <w:jc w:val="center"/>
        <w:rPr>
          <w:b/>
          <w:sz w:val="24"/>
        </w:rPr>
      </w:pPr>
      <w:r w:rsidRPr="00DF7E32">
        <w:rPr>
          <w:b/>
          <w:sz w:val="24"/>
        </w:rPr>
        <w:t>Ich kann….</w:t>
      </w:r>
    </w:p>
    <w:p w14:paraId="6C4825D5" w14:textId="77777777" w:rsidR="00287A62" w:rsidRPr="005844DF" w:rsidRDefault="00287A62" w:rsidP="00287A62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767"/>
        <w:gridCol w:w="694"/>
        <w:gridCol w:w="767"/>
        <w:gridCol w:w="694"/>
        <w:gridCol w:w="767"/>
        <w:gridCol w:w="694"/>
        <w:gridCol w:w="767"/>
        <w:gridCol w:w="694"/>
        <w:gridCol w:w="1213"/>
      </w:tblGrid>
      <w:tr w:rsidR="00287A62" w14:paraId="741B8EB4" w14:textId="77777777" w:rsidTr="00287A62">
        <w:tc>
          <w:tcPr>
            <w:tcW w:w="2866" w:type="dxa"/>
            <w:vMerge w:val="restart"/>
          </w:tcPr>
          <w:p w14:paraId="26E04701" w14:textId="77777777" w:rsidR="00287A62" w:rsidRPr="00DF7E32" w:rsidRDefault="00287A62" w:rsidP="00287A62">
            <w:pPr>
              <w:rPr>
                <w:b/>
                <w:sz w:val="24"/>
              </w:rPr>
            </w:pPr>
            <w:r w:rsidRPr="00DF7E32">
              <w:rPr>
                <w:b/>
                <w:sz w:val="24"/>
              </w:rPr>
              <w:t>Inhalt</w:t>
            </w:r>
          </w:p>
          <w:p w14:paraId="0510B720" w14:textId="77777777" w:rsidR="00287A62" w:rsidRPr="00533AB7" w:rsidRDefault="00287A62" w:rsidP="00287A62">
            <w:pPr>
              <w:rPr>
                <w:b/>
                <w:sz w:val="36"/>
              </w:rPr>
            </w:pPr>
          </w:p>
        </w:tc>
        <w:tc>
          <w:tcPr>
            <w:tcW w:w="1461" w:type="dxa"/>
            <w:gridSpan w:val="2"/>
          </w:tcPr>
          <w:p w14:paraId="6D4DFE38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641EA201" w14:textId="77777777" w:rsidR="00287A62" w:rsidRPr="00533AB7" w:rsidRDefault="00287A62" w:rsidP="00287A62">
            <w:pPr>
              <w:jc w:val="center"/>
            </w:pPr>
            <w:r w:rsidRPr="00533AB7">
              <w:t>völlig</w:t>
            </w:r>
          </w:p>
          <w:p w14:paraId="0639DD5A" w14:textId="77777777" w:rsidR="00287A62" w:rsidRPr="00533AB7" w:rsidRDefault="00287A62" w:rsidP="00287A62"/>
        </w:tc>
        <w:tc>
          <w:tcPr>
            <w:tcW w:w="1461" w:type="dxa"/>
            <w:gridSpan w:val="2"/>
          </w:tcPr>
          <w:p w14:paraId="74ED8921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57B2A31C" w14:textId="77777777" w:rsidR="00287A62" w:rsidRPr="00533AB7" w:rsidRDefault="00287A62" w:rsidP="00287A62">
            <w:pPr>
              <w:jc w:val="center"/>
            </w:pPr>
            <w:r w:rsidRPr="00533AB7">
              <w:t>eher</w:t>
            </w:r>
          </w:p>
        </w:tc>
        <w:tc>
          <w:tcPr>
            <w:tcW w:w="1461" w:type="dxa"/>
            <w:gridSpan w:val="2"/>
          </w:tcPr>
          <w:p w14:paraId="7B284734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53409485" w14:textId="77777777" w:rsidR="00287A62" w:rsidRPr="00533AB7" w:rsidRDefault="00287A62" w:rsidP="00287A62">
            <w:pPr>
              <w:jc w:val="center"/>
            </w:pPr>
            <w:r w:rsidRPr="00533AB7">
              <w:t>wenig</w:t>
            </w:r>
          </w:p>
        </w:tc>
        <w:tc>
          <w:tcPr>
            <w:tcW w:w="1461" w:type="dxa"/>
            <w:gridSpan w:val="2"/>
          </w:tcPr>
          <w:p w14:paraId="6F8E8B41" w14:textId="77777777" w:rsidR="00287A62" w:rsidRPr="00533AB7" w:rsidRDefault="00287A62" w:rsidP="00287A62">
            <w:pPr>
              <w:jc w:val="center"/>
            </w:pPr>
            <w:r w:rsidRPr="00533AB7">
              <w:t xml:space="preserve">stimmt </w:t>
            </w:r>
          </w:p>
          <w:p w14:paraId="4A812DC1" w14:textId="77777777" w:rsidR="00287A62" w:rsidRPr="00533AB7" w:rsidRDefault="00287A62" w:rsidP="00287A62">
            <w:pPr>
              <w:jc w:val="center"/>
            </w:pPr>
            <w:r w:rsidRPr="00533AB7">
              <w:t>gar nicht</w:t>
            </w:r>
          </w:p>
        </w:tc>
        <w:tc>
          <w:tcPr>
            <w:tcW w:w="1213" w:type="dxa"/>
            <w:vMerge w:val="restart"/>
          </w:tcPr>
          <w:p w14:paraId="58C529BE" w14:textId="77777777" w:rsidR="00287A62" w:rsidRPr="00533AB7" w:rsidRDefault="00287A62" w:rsidP="00287A62">
            <w:r w:rsidRPr="00533AB7">
              <w:t>Wieder</w:t>
            </w:r>
            <w:r>
              <w:t>-</w:t>
            </w:r>
            <w:r w:rsidRPr="00533AB7">
              <w:t>holung</w:t>
            </w:r>
          </w:p>
          <w:p w14:paraId="1EDF35B1" w14:textId="77777777" w:rsidR="00287A62" w:rsidRPr="00533AB7" w:rsidRDefault="00287A62" w:rsidP="00287A62">
            <w:r>
              <w:t>u</w:t>
            </w:r>
            <w:r w:rsidRPr="00533AB7">
              <w:t>nd Übung</w:t>
            </w:r>
          </w:p>
        </w:tc>
      </w:tr>
      <w:tr w:rsidR="00287A62" w14:paraId="494FEF78" w14:textId="77777777" w:rsidTr="001D79A4">
        <w:trPr>
          <w:trHeight w:val="625"/>
        </w:trPr>
        <w:tc>
          <w:tcPr>
            <w:tcW w:w="2866" w:type="dxa"/>
            <w:vMerge/>
          </w:tcPr>
          <w:p w14:paraId="603E9390" w14:textId="77777777" w:rsidR="00287A62" w:rsidRPr="00533AB7" w:rsidRDefault="00287A62" w:rsidP="00287A62"/>
        </w:tc>
        <w:tc>
          <w:tcPr>
            <w:tcW w:w="767" w:type="dxa"/>
          </w:tcPr>
          <w:p w14:paraId="5BAFE509" w14:textId="77777777" w:rsidR="00287A62" w:rsidRPr="00533AB7" w:rsidRDefault="00287A62" w:rsidP="00287A62">
            <w:r w:rsidRPr="00533AB7">
              <w:t>spon-</w:t>
            </w:r>
          </w:p>
          <w:p w14:paraId="05F26F6D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40A96451" w14:textId="77777777" w:rsidR="00287A62" w:rsidRPr="00533AB7" w:rsidRDefault="00287A62" w:rsidP="00287A62">
            <w:r w:rsidRPr="00533AB7">
              <w:t>nach</w:t>
            </w:r>
          </w:p>
          <w:p w14:paraId="3D7A4859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17365EC4" w14:textId="77777777" w:rsidR="00287A62" w:rsidRPr="00533AB7" w:rsidRDefault="00287A62" w:rsidP="00287A62">
            <w:r w:rsidRPr="00533AB7">
              <w:t>spon-</w:t>
            </w:r>
          </w:p>
          <w:p w14:paraId="1BDE5647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3BA0A9CD" w14:textId="77777777" w:rsidR="00287A62" w:rsidRPr="00533AB7" w:rsidRDefault="00287A62" w:rsidP="00287A62">
            <w:r w:rsidRPr="00533AB7">
              <w:t>nach</w:t>
            </w:r>
          </w:p>
          <w:p w14:paraId="1D9EE64E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73F60717" w14:textId="77777777" w:rsidR="00287A62" w:rsidRPr="00533AB7" w:rsidRDefault="00287A62" w:rsidP="00287A62">
            <w:r w:rsidRPr="00533AB7">
              <w:t>spon-</w:t>
            </w:r>
          </w:p>
          <w:p w14:paraId="407AE582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45C37249" w14:textId="77777777" w:rsidR="00287A62" w:rsidRPr="00533AB7" w:rsidRDefault="00287A62" w:rsidP="00287A62">
            <w:r w:rsidRPr="00533AB7">
              <w:t>nach</w:t>
            </w:r>
          </w:p>
          <w:p w14:paraId="76042DFD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19652A17" w14:textId="77777777" w:rsidR="00287A62" w:rsidRPr="00533AB7" w:rsidRDefault="00287A62" w:rsidP="00287A62">
            <w:r w:rsidRPr="00533AB7">
              <w:t>spon-</w:t>
            </w:r>
          </w:p>
          <w:p w14:paraId="590C6C7A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4CAA6008" w14:textId="77777777" w:rsidR="00287A62" w:rsidRPr="00533AB7" w:rsidRDefault="00287A62" w:rsidP="00287A62">
            <w:r w:rsidRPr="00533AB7">
              <w:t>nach</w:t>
            </w:r>
          </w:p>
          <w:p w14:paraId="3F32F955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1213" w:type="dxa"/>
            <w:vMerge/>
          </w:tcPr>
          <w:p w14:paraId="21941756" w14:textId="77777777" w:rsidR="00287A62" w:rsidRPr="00533AB7" w:rsidRDefault="00287A62" w:rsidP="00287A62"/>
        </w:tc>
      </w:tr>
      <w:tr w:rsidR="00287A62" w14:paraId="6F15C59F" w14:textId="77777777" w:rsidTr="001D79A4">
        <w:trPr>
          <w:trHeight w:val="549"/>
        </w:trPr>
        <w:tc>
          <w:tcPr>
            <w:tcW w:w="9923" w:type="dxa"/>
            <w:gridSpan w:val="10"/>
            <w:vAlign w:val="center"/>
          </w:tcPr>
          <w:p w14:paraId="1AA2B566" w14:textId="77777777" w:rsidR="00287A62" w:rsidRPr="00DF7E32" w:rsidRDefault="00287A62" w:rsidP="00287A62">
            <w:pPr>
              <w:rPr>
                <w:b/>
                <w:sz w:val="24"/>
              </w:rPr>
            </w:pPr>
            <w:r w:rsidRPr="00DF7E32">
              <w:rPr>
                <w:b/>
                <w:sz w:val="24"/>
              </w:rPr>
              <w:t>…zum Thema Niere</w:t>
            </w:r>
          </w:p>
        </w:tc>
      </w:tr>
      <w:tr w:rsidR="00287A62" w:rsidRPr="00533AB7" w14:paraId="6829038E" w14:textId="77777777" w:rsidTr="00287A62">
        <w:tc>
          <w:tcPr>
            <w:tcW w:w="2866" w:type="dxa"/>
          </w:tcPr>
          <w:p w14:paraId="314B4E1D" w14:textId="373994C4" w:rsidR="00287A62" w:rsidRDefault="00C00BE4" w:rsidP="00287A62">
            <w:r>
              <w:t>d</w:t>
            </w:r>
            <w:r w:rsidR="00287A62">
              <w:t>ie Lage der Nieren im Körper bestimmen</w:t>
            </w:r>
            <w:r>
              <w:t>.</w:t>
            </w:r>
          </w:p>
        </w:tc>
        <w:tc>
          <w:tcPr>
            <w:tcW w:w="767" w:type="dxa"/>
          </w:tcPr>
          <w:p w14:paraId="310070FF" w14:textId="77777777" w:rsidR="00287A62" w:rsidRPr="00533AB7" w:rsidRDefault="00287A62" w:rsidP="00287A62"/>
        </w:tc>
        <w:tc>
          <w:tcPr>
            <w:tcW w:w="694" w:type="dxa"/>
          </w:tcPr>
          <w:p w14:paraId="78FBC4E5" w14:textId="77777777" w:rsidR="00287A62" w:rsidRPr="00533AB7" w:rsidRDefault="00287A62" w:rsidP="00287A62"/>
        </w:tc>
        <w:tc>
          <w:tcPr>
            <w:tcW w:w="767" w:type="dxa"/>
          </w:tcPr>
          <w:p w14:paraId="6DBD725C" w14:textId="77777777" w:rsidR="00287A62" w:rsidRPr="00533AB7" w:rsidRDefault="00287A62" w:rsidP="00287A62"/>
        </w:tc>
        <w:tc>
          <w:tcPr>
            <w:tcW w:w="694" w:type="dxa"/>
          </w:tcPr>
          <w:p w14:paraId="17D9264A" w14:textId="77777777" w:rsidR="00287A62" w:rsidRPr="00533AB7" w:rsidRDefault="00287A62" w:rsidP="00287A62"/>
        </w:tc>
        <w:tc>
          <w:tcPr>
            <w:tcW w:w="767" w:type="dxa"/>
          </w:tcPr>
          <w:p w14:paraId="009EA9E5" w14:textId="77777777" w:rsidR="00287A62" w:rsidRPr="00533AB7" w:rsidRDefault="00287A62" w:rsidP="00287A62"/>
        </w:tc>
        <w:tc>
          <w:tcPr>
            <w:tcW w:w="694" w:type="dxa"/>
          </w:tcPr>
          <w:p w14:paraId="61E874D4" w14:textId="77777777" w:rsidR="00287A62" w:rsidRPr="00533AB7" w:rsidRDefault="00287A62" w:rsidP="00287A62"/>
        </w:tc>
        <w:tc>
          <w:tcPr>
            <w:tcW w:w="767" w:type="dxa"/>
          </w:tcPr>
          <w:p w14:paraId="2DD6E387" w14:textId="77777777" w:rsidR="00287A62" w:rsidRPr="00533AB7" w:rsidRDefault="00287A62" w:rsidP="00287A62"/>
        </w:tc>
        <w:tc>
          <w:tcPr>
            <w:tcW w:w="694" w:type="dxa"/>
          </w:tcPr>
          <w:p w14:paraId="27E3704F" w14:textId="77777777" w:rsidR="00287A62" w:rsidRPr="00533AB7" w:rsidRDefault="00287A62" w:rsidP="00287A62"/>
        </w:tc>
        <w:tc>
          <w:tcPr>
            <w:tcW w:w="1213" w:type="dxa"/>
          </w:tcPr>
          <w:p w14:paraId="5B585E5D" w14:textId="77777777" w:rsidR="00287A62" w:rsidRPr="00533AB7" w:rsidRDefault="00287A62" w:rsidP="00287A62"/>
        </w:tc>
      </w:tr>
      <w:tr w:rsidR="00287A62" w:rsidRPr="00533AB7" w14:paraId="588F3E09" w14:textId="77777777" w:rsidTr="00287A62">
        <w:tc>
          <w:tcPr>
            <w:tcW w:w="2866" w:type="dxa"/>
          </w:tcPr>
          <w:p w14:paraId="087A3C66" w14:textId="37C0EE73" w:rsidR="00287A62" w:rsidRDefault="00C00BE4" w:rsidP="00287A62">
            <w:r>
              <w:t>d</w:t>
            </w:r>
            <w:r w:rsidR="00287A62">
              <w:t>en äußeren Bau der Niere beschreiben</w:t>
            </w:r>
            <w:r>
              <w:t>.</w:t>
            </w:r>
          </w:p>
        </w:tc>
        <w:tc>
          <w:tcPr>
            <w:tcW w:w="767" w:type="dxa"/>
          </w:tcPr>
          <w:p w14:paraId="546BD86A" w14:textId="77777777" w:rsidR="00287A62" w:rsidRPr="00533AB7" w:rsidRDefault="00287A62" w:rsidP="00287A62"/>
        </w:tc>
        <w:tc>
          <w:tcPr>
            <w:tcW w:w="694" w:type="dxa"/>
          </w:tcPr>
          <w:p w14:paraId="485A3FA9" w14:textId="77777777" w:rsidR="00287A62" w:rsidRPr="00533AB7" w:rsidRDefault="00287A62" w:rsidP="00287A62"/>
        </w:tc>
        <w:tc>
          <w:tcPr>
            <w:tcW w:w="767" w:type="dxa"/>
          </w:tcPr>
          <w:p w14:paraId="4949187A" w14:textId="77777777" w:rsidR="00287A62" w:rsidRPr="00533AB7" w:rsidRDefault="00287A62" w:rsidP="00287A62"/>
        </w:tc>
        <w:tc>
          <w:tcPr>
            <w:tcW w:w="694" w:type="dxa"/>
          </w:tcPr>
          <w:p w14:paraId="143CD13F" w14:textId="77777777" w:rsidR="00287A62" w:rsidRPr="00533AB7" w:rsidRDefault="00287A62" w:rsidP="00287A62"/>
        </w:tc>
        <w:tc>
          <w:tcPr>
            <w:tcW w:w="767" w:type="dxa"/>
          </w:tcPr>
          <w:p w14:paraId="7C3417F4" w14:textId="77777777" w:rsidR="00287A62" w:rsidRPr="00533AB7" w:rsidRDefault="00287A62" w:rsidP="00287A62"/>
        </w:tc>
        <w:tc>
          <w:tcPr>
            <w:tcW w:w="694" w:type="dxa"/>
          </w:tcPr>
          <w:p w14:paraId="7587E313" w14:textId="77777777" w:rsidR="00287A62" w:rsidRPr="00533AB7" w:rsidRDefault="00287A62" w:rsidP="00287A62"/>
        </w:tc>
        <w:tc>
          <w:tcPr>
            <w:tcW w:w="767" w:type="dxa"/>
          </w:tcPr>
          <w:p w14:paraId="791F3E6B" w14:textId="77777777" w:rsidR="00287A62" w:rsidRPr="00533AB7" w:rsidRDefault="00287A62" w:rsidP="00287A62"/>
        </w:tc>
        <w:tc>
          <w:tcPr>
            <w:tcW w:w="694" w:type="dxa"/>
          </w:tcPr>
          <w:p w14:paraId="3EAA8C14" w14:textId="77777777" w:rsidR="00287A62" w:rsidRPr="00533AB7" w:rsidRDefault="00287A62" w:rsidP="00287A62"/>
        </w:tc>
        <w:tc>
          <w:tcPr>
            <w:tcW w:w="1213" w:type="dxa"/>
          </w:tcPr>
          <w:p w14:paraId="2FCCA2D3" w14:textId="77777777" w:rsidR="00287A62" w:rsidRPr="00533AB7" w:rsidRDefault="00287A62" w:rsidP="00287A62"/>
        </w:tc>
      </w:tr>
      <w:tr w:rsidR="00287A62" w:rsidRPr="00533AB7" w14:paraId="04E87100" w14:textId="77777777" w:rsidTr="00287A62">
        <w:tc>
          <w:tcPr>
            <w:tcW w:w="2866" w:type="dxa"/>
          </w:tcPr>
          <w:p w14:paraId="0A4BC0C1" w14:textId="11DF9DA6" w:rsidR="00287A62" w:rsidRPr="00533AB7" w:rsidRDefault="00C00BE4" w:rsidP="00287A62">
            <w:r>
              <w:t>d</w:t>
            </w:r>
            <w:r w:rsidR="00287A62">
              <w:t>ie wichtigsten Aufgaben der Niere benennen</w:t>
            </w:r>
            <w:r>
              <w:t>.</w:t>
            </w:r>
          </w:p>
        </w:tc>
        <w:tc>
          <w:tcPr>
            <w:tcW w:w="767" w:type="dxa"/>
          </w:tcPr>
          <w:p w14:paraId="172E6BA8" w14:textId="77777777" w:rsidR="00287A62" w:rsidRPr="00533AB7" w:rsidRDefault="00287A62" w:rsidP="00287A62"/>
        </w:tc>
        <w:tc>
          <w:tcPr>
            <w:tcW w:w="694" w:type="dxa"/>
          </w:tcPr>
          <w:p w14:paraId="6AE4C0B4" w14:textId="77777777" w:rsidR="00287A62" w:rsidRPr="00533AB7" w:rsidRDefault="00287A62" w:rsidP="00287A62"/>
        </w:tc>
        <w:tc>
          <w:tcPr>
            <w:tcW w:w="767" w:type="dxa"/>
          </w:tcPr>
          <w:p w14:paraId="64C1ADD4" w14:textId="77777777" w:rsidR="00287A62" w:rsidRPr="00533AB7" w:rsidRDefault="00287A62" w:rsidP="00287A62"/>
        </w:tc>
        <w:tc>
          <w:tcPr>
            <w:tcW w:w="694" w:type="dxa"/>
          </w:tcPr>
          <w:p w14:paraId="75368257" w14:textId="77777777" w:rsidR="00287A62" w:rsidRPr="00533AB7" w:rsidRDefault="00287A62" w:rsidP="00287A62"/>
        </w:tc>
        <w:tc>
          <w:tcPr>
            <w:tcW w:w="767" w:type="dxa"/>
          </w:tcPr>
          <w:p w14:paraId="47334C20" w14:textId="77777777" w:rsidR="00287A62" w:rsidRPr="00533AB7" w:rsidRDefault="00287A62" w:rsidP="00287A62"/>
        </w:tc>
        <w:tc>
          <w:tcPr>
            <w:tcW w:w="694" w:type="dxa"/>
          </w:tcPr>
          <w:p w14:paraId="15FC3FAB" w14:textId="77777777" w:rsidR="00287A62" w:rsidRPr="00533AB7" w:rsidRDefault="00287A62" w:rsidP="00287A62"/>
        </w:tc>
        <w:tc>
          <w:tcPr>
            <w:tcW w:w="767" w:type="dxa"/>
          </w:tcPr>
          <w:p w14:paraId="09234703" w14:textId="77777777" w:rsidR="00287A62" w:rsidRPr="00533AB7" w:rsidRDefault="00287A62" w:rsidP="00287A62"/>
        </w:tc>
        <w:tc>
          <w:tcPr>
            <w:tcW w:w="694" w:type="dxa"/>
          </w:tcPr>
          <w:p w14:paraId="2967E0EF" w14:textId="77777777" w:rsidR="00287A62" w:rsidRPr="00533AB7" w:rsidRDefault="00287A62" w:rsidP="00287A62"/>
        </w:tc>
        <w:tc>
          <w:tcPr>
            <w:tcW w:w="1213" w:type="dxa"/>
          </w:tcPr>
          <w:p w14:paraId="112CF610" w14:textId="77777777" w:rsidR="00287A62" w:rsidRPr="00533AB7" w:rsidRDefault="00287A62" w:rsidP="00287A62"/>
        </w:tc>
      </w:tr>
      <w:tr w:rsidR="00287A62" w:rsidRPr="004820EE" w14:paraId="7406C648" w14:textId="77777777" w:rsidTr="00287A62">
        <w:tc>
          <w:tcPr>
            <w:tcW w:w="2866" w:type="dxa"/>
          </w:tcPr>
          <w:p w14:paraId="6443AE6B" w14:textId="7DFFA2E1" w:rsidR="00287A62" w:rsidRDefault="00C00BE4" w:rsidP="00287A62">
            <w:r>
              <w:t>e</w:t>
            </w:r>
            <w:r w:rsidR="00287A62">
              <w:t>ine Skizze der Niere beschriften</w:t>
            </w:r>
            <w:r>
              <w:t>.</w:t>
            </w:r>
          </w:p>
        </w:tc>
        <w:tc>
          <w:tcPr>
            <w:tcW w:w="767" w:type="dxa"/>
          </w:tcPr>
          <w:p w14:paraId="1387192A" w14:textId="77777777" w:rsidR="00287A62" w:rsidRPr="00533AB7" w:rsidRDefault="00287A62" w:rsidP="00287A62"/>
        </w:tc>
        <w:tc>
          <w:tcPr>
            <w:tcW w:w="694" w:type="dxa"/>
          </w:tcPr>
          <w:p w14:paraId="40DD0F03" w14:textId="77777777" w:rsidR="00287A62" w:rsidRPr="00533AB7" w:rsidRDefault="00287A62" w:rsidP="00287A62"/>
        </w:tc>
        <w:tc>
          <w:tcPr>
            <w:tcW w:w="767" w:type="dxa"/>
          </w:tcPr>
          <w:p w14:paraId="7B95CD1D" w14:textId="77777777" w:rsidR="00287A62" w:rsidRPr="00533AB7" w:rsidRDefault="00287A62" w:rsidP="00287A62"/>
        </w:tc>
        <w:tc>
          <w:tcPr>
            <w:tcW w:w="694" w:type="dxa"/>
          </w:tcPr>
          <w:p w14:paraId="3CEAC85F" w14:textId="77777777" w:rsidR="00287A62" w:rsidRPr="00533AB7" w:rsidRDefault="00287A62" w:rsidP="00287A62"/>
        </w:tc>
        <w:tc>
          <w:tcPr>
            <w:tcW w:w="767" w:type="dxa"/>
          </w:tcPr>
          <w:p w14:paraId="1615C1A7" w14:textId="77777777" w:rsidR="00287A62" w:rsidRPr="00533AB7" w:rsidRDefault="00287A62" w:rsidP="00287A62"/>
        </w:tc>
        <w:tc>
          <w:tcPr>
            <w:tcW w:w="694" w:type="dxa"/>
          </w:tcPr>
          <w:p w14:paraId="5BB2CEAD" w14:textId="77777777" w:rsidR="00287A62" w:rsidRPr="00533AB7" w:rsidRDefault="00287A62" w:rsidP="00287A62"/>
        </w:tc>
        <w:tc>
          <w:tcPr>
            <w:tcW w:w="767" w:type="dxa"/>
          </w:tcPr>
          <w:p w14:paraId="75AFA6B9" w14:textId="77777777" w:rsidR="00287A62" w:rsidRPr="00533AB7" w:rsidRDefault="00287A62" w:rsidP="00287A62"/>
        </w:tc>
        <w:tc>
          <w:tcPr>
            <w:tcW w:w="694" w:type="dxa"/>
          </w:tcPr>
          <w:p w14:paraId="6E9C0C47" w14:textId="77777777" w:rsidR="00287A62" w:rsidRPr="00533AB7" w:rsidRDefault="00287A62" w:rsidP="00287A62"/>
        </w:tc>
        <w:tc>
          <w:tcPr>
            <w:tcW w:w="1213" w:type="dxa"/>
          </w:tcPr>
          <w:p w14:paraId="738FF068" w14:textId="77777777" w:rsidR="00287A62" w:rsidRPr="00533AB7" w:rsidRDefault="00287A62" w:rsidP="00287A62"/>
        </w:tc>
      </w:tr>
      <w:tr w:rsidR="00287A62" w:rsidRPr="004820EE" w14:paraId="2F25A6E5" w14:textId="77777777" w:rsidTr="00287A62">
        <w:tc>
          <w:tcPr>
            <w:tcW w:w="2866" w:type="dxa"/>
          </w:tcPr>
          <w:p w14:paraId="42F1A5C7" w14:textId="124C0BDA" w:rsidR="00287A62" w:rsidRPr="00533AB7" w:rsidRDefault="00C00BE4" w:rsidP="00287A62">
            <w:r>
              <w:t>d</w:t>
            </w:r>
            <w:r w:rsidR="00287A62">
              <w:t>en inneren Aufbau der Niere erklären</w:t>
            </w:r>
            <w:r>
              <w:t>.</w:t>
            </w:r>
          </w:p>
        </w:tc>
        <w:tc>
          <w:tcPr>
            <w:tcW w:w="767" w:type="dxa"/>
          </w:tcPr>
          <w:p w14:paraId="4B71933E" w14:textId="77777777" w:rsidR="00287A62" w:rsidRPr="00533AB7" w:rsidRDefault="00287A62" w:rsidP="00287A62"/>
        </w:tc>
        <w:tc>
          <w:tcPr>
            <w:tcW w:w="694" w:type="dxa"/>
          </w:tcPr>
          <w:p w14:paraId="5F2A8418" w14:textId="77777777" w:rsidR="00287A62" w:rsidRPr="00533AB7" w:rsidRDefault="00287A62" w:rsidP="00287A62"/>
        </w:tc>
        <w:tc>
          <w:tcPr>
            <w:tcW w:w="767" w:type="dxa"/>
          </w:tcPr>
          <w:p w14:paraId="7D1A6D00" w14:textId="77777777" w:rsidR="00287A62" w:rsidRPr="00533AB7" w:rsidRDefault="00287A62" w:rsidP="00287A62"/>
        </w:tc>
        <w:tc>
          <w:tcPr>
            <w:tcW w:w="694" w:type="dxa"/>
          </w:tcPr>
          <w:p w14:paraId="79D4827F" w14:textId="77777777" w:rsidR="00287A62" w:rsidRPr="00533AB7" w:rsidRDefault="00287A62" w:rsidP="00287A62"/>
        </w:tc>
        <w:tc>
          <w:tcPr>
            <w:tcW w:w="767" w:type="dxa"/>
          </w:tcPr>
          <w:p w14:paraId="689F38BF" w14:textId="77777777" w:rsidR="00287A62" w:rsidRPr="00533AB7" w:rsidRDefault="00287A62" w:rsidP="00287A62"/>
        </w:tc>
        <w:tc>
          <w:tcPr>
            <w:tcW w:w="694" w:type="dxa"/>
          </w:tcPr>
          <w:p w14:paraId="3F50E5E8" w14:textId="77777777" w:rsidR="00287A62" w:rsidRPr="00533AB7" w:rsidRDefault="00287A62" w:rsidP="00287A62"/>
        </w:tc>
        <w:tc>
          <w:tcPr>
            <w:tcW w:w="767" w:type="dxa"/>
          </w:tcPr>
          <w:p w14:paraId="1D90CC0D" w14:textId="77777777" w:rsidR="00287A62" w:rsidRPr="00533AB7" w:rsidRDefault="00287A62" w:rsidP="00287A62"/>
        </w:tc>
        <w:tc>
          <w:tcPr>
            <w:tcW w:w="694" w:type="dxa"/>
          </w:tcPr>
          <w:p w14:paraId="56F0CF3C" w14:textId="77777777" w:rsidR="00287A62" w:rsidRPr="00533AB7" w:rsidRDefault="00287A62" w:rsidP="00287A62"/>
        </w:tc>
        <w:tc>
          <w:tcPr>
            <w:tcW w:w="1213" w:type="dxa"/>
          </w:tcPr>
          <w:p w14:paraId="6F4B19B2" w14:textId="77777777" w:rsidR="00287A62" w:rsidRPr="00533AB7" w:rsidRDefault="00287A62" w:rsidP="00287A62"/>
        </w:tc>
      </w:tr>
      <w:tr w:rsidR="00287A62" w:rsidRPr="004820EE" w14:paraId="5996B435" w14:textId="77777777" w:rsidTr="00287A62">
        <w:tc>
          <w:tcPr>
            <w:tcW w:w="2866" w:type="dxa"/>
          </w:tcPr>
          <w:p w14:paraId="528061F4" w14:textId="6AB50399" w:rsidR="00287A62" w:rsidRPr="00533AB7" w:rsidRDefault="00C00BE4" w:rsidP="00342D3E">
            <w:r>
              <w:t>j</w:t>
            </w:r>
            <w:r w:rsidR="00287A62">
              <w:t xml:space="preserve">edem inneren Bereich der Niere </w:t>
            </w:r>
            <w:r w:rsidR="00342D3E">
              <w:t>die jeweilige</w:t>
            </w:r>
            <w:r w:rsidR="00287A62">
              <w:t xml:space="preserve"> Aufgabe zuordnen</w:t>
            </w:r>
            <w:r>
              <w:t>.</w:t>
            </w:r>
          </w:p>
        </w:tc>
        <w:tc>
          <w:tcPr>
            <w:tcW w:w="767" w:type="dxa"/>
          </w:tcPr>
          <w:p w14:paraId="223AA16A" w14:textId="77777777" w:rsidR="00287A62" w:rsidRPr="00533AB7" w:rsidRDefault="00287A62" w:rsidP="00287A62"/>
        </w:tc>
        <w:tc>
          <w:tcPr>
            <w:tcW w:w="694" w:type="dxa"/>
          </w:tcPr>
          <w:p w14:paraId="3E4F15D5" w14:textId="77777777" w:rsidR="00287A62" w:rsidRPr="00533AB7" w:rsidRDefault="00287A62" w:rsidP="00287A62"/>
        </w:tc>
        <w:tc>
          <w:tcPr>
            <w:tcW w:w="767" w:type="dxa"/>
          </w:tcPr>
          <w:p w14:paraId="7B055A4D" w14:textId="77777777" w:rsidR="00287A62" w:rsidRPr="00533AB7" w:rsidRDefault="00287A62" w:rsidP="00287A62"/>
        </w:tc>
        <w:tc>
          <w:tcPr>
            <w:tcW w:w="694" w:type="dxa"/>
          </w:tcPr>
          <w:p w14:paraId="17663895" w14:textId="77777777" w:rsidR="00287A62" w:rsidRPr="00533AB7" w:rsidRDefault="00287A62" w:rsidP="00287A62"/>
        </w:tc>
        <w:tc>
          <w:tcPr>
            <w:tcW w:w="767" w:type="dxa"/>
          </w:tcPr>
          <w:p w14:paraId="4795624D" w14:textId="77777777" w:rsidR="00287A62" w:rsidRPr="00533AB7" w:rsidRDefault="00287A62" w:rsidP="00287A62"/>
        </w:tc>
        <w:tc>
          <w:tcPr>
            <w:tcW w:w="694" w:type="dxa"/>
          </w:tcPr>
          <w:p w14:paraId="48E90A53" w14:textId="77777777" w:rsidR="00287A62" w:rsidRPr="00533AB7" w:rsidRDefault="00287A62" w:rsidP="00287A62"/>
        </w:tc>
        <w:tc>
          <w:tcPr>
            <w:tcW w:w="767" w:type="dxa"/>
          </w:tcPr>
          <w:p w14:paraId="2F3DF0A3" w14:textId="77777777" w:rsidR="00287A62" w:rsidRPr="00533AB7" w:rsidRDefault="00287A62" w:rsidP="00287A62"/>
        </w:tc>
        <w:tc>
          <w:tcPr>
            <w:tcW w:w="694" w:type="dxa"/>
          </w:tcPr>
          <w:p w14:paraId="764578ED" w14:textId="77777777" w:rsidR="00287A62" w:rsidRPr="00533AB7" w:rsidRDefault="00287A62" w:rsidP="00287A62"/>
        </w:tc>
        <w:tc>
          <w:tcPr>
            <w:tcW w:w="1213" w:type="dxa"/>
          </w:tcPr>
          <w:p w14:paraId="623D0286" w14:textId="77777777" w:rsidR="00287A62" w:rsidRPr="00533AB7" w:rsidRDefault="00287A62" w:rsidP="00287A62"/>
        </w:tc>
      </w:tr>
      <w:tr w:rsidR="00287A62" w:rsidRPr="00E17197" w14:paraId="72D0EB2A" w14:textId="77777777" w:rsidTr="00287A62">
        <w:tc>
          <w:tcPr>
            <w:tcW w:w="2866" w:type="dxa"/>
          </w:tcPr>
          <w:p w14:paraId="058C33D1" w14:textId="309617F2" w:rsidR="00287A62" w:rsidRDefault="00C00BE4" w:rsidP="00287A62">
            <w:r>
              <w:t>d</w:t>
            </w:r>
            <w:r w:rsidR="00287A62">
              <w:t>en Aufbau und die Funktion eines Nierenkörperchens erklären</w:t>
            </w:r>
            <w:r>
              <w:t>.</w:t>
            </w:r>
          </w:p>
        </w:tc>
        <w:tc>
          <w:tcPr>
            <w:tcW w:w="767" w:type="dxa"/>
          </w:tcPr>
          <w:p w14:paraId="6EAC953E" w14:textId="77777777" w:rsidR="00287A62" w:rsidRPr="00533AB7" w:rsidRDefault="00287A62" w:rsidP="00287A62"/>
        </w:tc>
        <w:tc>
          <w:tcPr>
            <w:tcW w:w="694" w:type="dxa"/>
          </w:tcPr>
          <w:p w14:paraId="6DE64DD4" w14:textId="77777777" w:rsidR="00287A62" w:rsidRPr="00533AB7" w:rsidRDefault="00287A62" w:rsidP="00287A62"/>
        </w:tc>
        <w:tc>
          <w:tcPr>
            <w:tcW w:w="767" w:type="dxa"/>
          </w:tcPr>
          <w:p w14:paraId="3744A3D8" w14:textId="77777777" w:rsidR="00287A62" w:rsidRPr="00533AB7" w:rsidRDefault="00287A62" w:rsidP="00287A62"/>
        </w:tc>
        <w:tc>
          <w:tcPr>
            <w:tcW w:w="694" w:type="dxa"/>
          </w:tcPr>
          <w:p w14:paraId="5F4E699D" w14:textId="77777777" w:rsidR="00287A62" w:rsidRPr="00533AB7" w:rsidRDefault="00287A62" w:rsidP="00287A62"/>
        </w:tc>
        <w:tc>
          <w:tcPr>
            <w:tcW w:w="767" w:type="dxa"/>
          </w:tcPr>
          <w:p w14:paraId="5E368533" w14:textId="77777777" w:rsidR="00287A62" w:rsidRPr="00533AB7" w:rsidRDefault="00287A62" w:rsidP="00287A62"/>
        </w:tc>
        <w:tc>
          <w:tcPr>
            <w:tcW w:w="694" w:type="dxa"/>
          </w:tcPr>
          <w:p w14:paraId="6CA0D535" w14:textId="77777777" w:rsidR="00287A62" w:rsidRPr="00533AB7" w:rsidRDefault="00287A62" w:rsidP="00287A62"/>
        </w:tc>
        <w:tc>
          <w:tcPr>
            <w:tcW w:w="767" w:type="dxa"/>
          </w:tcPr>
          <w:p w14:paraId="712050BB" w14:textId="77777777" w:rsidR="00287A62" w:rsidRPr="00533AB7" w:rsidRDefault="00287A62" w:rsidP="00287A62"/>
        </w:tc>
        <w:tc>
          <w:tcPr>
            <w:tcW w:w="694" w:type="dxa"/>
          </w:tcPr>
          <w:p w14:paraId="7FC60726" w14:textId="77777777" w:rsidR="00287A62" w:rsidRPr="00533AB7" w:rsidRDefault="00287A62" w:rsidP="00287A62"/>
        </w:tc>
        <w:tc>
          <w:tcPr>
            <w:tcW w:w="1213" w:type="dxa"/>
          </w:tcPr>
          <w:p w14:paraId="6B0D2853" w14:textId="77777777" w:rsidR="00287A62" w:rsidRPr="00533AB7" w:rsidRDefault="00287A62" w:rsidP="00287A62"/>
        </w:tc>
      </w:tr>
      <w:tr w:rsidR="00287A62" w:rsidRPr="00E17197" w14:paraId="4AC3A525" w14:textId="77777777" w:rsidTr="00287A62">
        <w:tc>
          <w:tcPr>
            <w:tcW w:w="2866" w:type="dxa"/>
          </w:tcPr>
          <w:p w14:paraId="53DAA391" w14:textId="2DB61CE2" w:rsidR="00287A62" w:rsidRDefault="00C00BE4" w:rsidP="00287A62">
            <w:r>
              <w:t>d</w:t>
            </w:r>
            <w:r w:rsidR="00287A62">
              <w:t>ie Harnbildung erläutern</w:t>
            </w:r>
            <w:r>
              <w:t>.</w:t>
            </w:r>
          </w:p>
          <w:p w14:paraId="05C1CE84" w14:textId="77777777" w:rsidR="00483CEB" w:rsidRPr="00533AB7" w:rsidRDefault="00483CEB" w:rsidP="00287A62"/>
        </w:tc>
        <w:tc>
          <w:tcPr>
            <w:tcW w:w="767" w:type="dxa"/>
          </w:tcPr>
          <w:p w14:paraId="771C5373" w14:textId="77777777" w:rsidR="00287A62" w:rsidRPr="00533AB7" w:rsidRDefault="00287A62" w:rsidP="00287A62"/>
        </w:tc>
        <w:tc>
          <w:tcPr>
            <w:tcW w:w="694" w:type="dxa"/>
          </w:tcPr>
          <w:p w14:paraId="14BA5725" w14:textId="77777777" w:rsidR="00287A62" w:rsidRPr="00533AB7" w:rsidRDefault="00287A62" w:rsidP="00287A62"/>
        </w:tc>
        <w:tc>
          <w:tcPr>
            <w:tcW w:w="767" w:type="dxa"/>
          </w:tcPr>
          <w:p w14:paraId="4BADDD5D" w14:textId="77777777" w:rsidR="00287A62" w:rsidRPr="00533AB7" w:rsidRDefault="00287A62" w:rsidP="00287A62"/>
        </w:tc>
        <w:tc>
          <w:tcPr>
            <w:tcW w:w="694" w:type="dxa"/>
          </w:tcPr>
          <w:p w14:paraId="68121818" w14:textId="77777777" w:rsidR="00287A62" w:rsidRPr="00533AB7" w:rsidRDefault="00287A62" w:rsidP="00287A62"/>
        </w:tc>
        <w:tc>
          <w:tcPr>
            <w:tcW w:w="767" w:type="dxa"/>
          </w:tcPr>
          <w:p w14:paraId="19332C5C" w14:textId="77777777" w:rsidR="00287A62" w:rsidRPr="00533AB7" w:rsidRDefault="00287A62" w:rsidP="00287A62"/>
        </w:tc>
        <w:tc>
          <w:tcPr>
            <w:tcW w:w="694" w:type="dxa"/>
          </w:tcPr>
          <w:p w14:paraId="5B397E84" w14:textId="77777777" w:rsidR="00287A62" w:rsidRPr="00533AB7" w:rsidRDefault="00287A62" w:rsidP="00287A62"/>
        </w:tc>
        <w:tc>
          <w:tcPr>
            <w:tcW w:w="767" w:type="dxa"/>
          </w:tcPr>
          <w:p w14:paraId="47B77787" w14:textId="77777777" w:rsidR="00287A62" w:rsidRPr="00533AB7" w:rsidRDefault="00287A62" w:rsidP="00287A62"/>
        </w:tc>
        <w:tc>
          <w:tcPr>
            <w:tcW w:w="694" w:type="dxa"/>
          </w:tcPr>
          <w:p w14:paraId="64714D42" w14:textId="77777777" w:rsidR="00287A62" w:rsidRPr="00533AB7" w:rsidRDefault="00287A62" w:rsidP="00287A62"/>
        </w:tc>
        <w:tc>
          <w:tcPr>
            <w:tcW w:w="1213" w:type="dxa"/>
          </w:tcPr>
          <w:p w14:paraId="69ADC74C" w14:textId="77777777" w:rsidR="00287A62" w:rsidRPr="00533AB7" w:rsidRDefault="00287A62" w:rsidP="00287A62"/>
        </w:tc>
      </w:tr>
      <w:tr w:rsidR="00483CEB" w:rsidRPr="004820EE" w14:paraId="0EC6220F" w14:textId="77777777" w:rsidTr="00287A62">
        <w:tc>
          <w:tcPr>
            <w:tcW w:w="2866" w:type="dxa"/>
          </w:tcPr>
          <w:p w14:paraId="4EA363EB" w14:textId="095CDE63" w:rsidR="00483CEB" w:rsidRDefault="00C00BE4" w:rsidP="00287A62">
            <w:r>
              <w:t>d</w:t>
            </w:r>
            <w:r w:rsidR="00483CEB">
              <w:t>en Aufbau und die Funktion eines Nierenkanälchens erklären</w:t>
            </w:r>
            <w:r>
              <w:t>.</w:t>
            </w:r>
          </w:p>
        </w:tc>
        <w:tc>
          <w:tcPr>
            <w:tcW w:w="767" w:type="dxa"/>
          </w:tcPr>
          <w:p w14:paraId="6D3D024A" w14:textId="77777777" w:rsidR="00483CEB" w:rsidRPr="00533AB7" w:rsidRDefault="00483CEB" w:rsidP="00287A62"/>
        </w:tc>
        <w:tc>
          <w:tcPr>
            <w:tcW w:w="694" w:type="dxa"/>
          </w:tcPr>
          <w:p w14:paraId="588DBB81" w14:textId="77777777" w:rsidR="00483CEB" w:rsidRPr="00533AB7" w:rsidRDefault="00483CEB" w:rsidP="00287A62"/>
        </w:tc>
        <w:tc>
          <w:tcPr>
            <w:tcW w:w="767" w:type="dxa"/>
          </w:tcPr>
          <w:p w14:paraId="505F2FFC" w14:textId="77777777" w:rsidR="00483CEB" w:rsidRPr="00533AB7" w:rsidRDefault="00483CEB" w:rsidP="00287A62"/>
        </w:tc>
        <w:tc>
          <w:tcPr>
            <w:tcW w:w="694" w:type="dxa"/>
          </w:tcPr>
          <w:p w14:paraId="6EC0B481" w14:textId="77777777" w:rsidR="00483CEB" w:rsidRPr="00533AB7" w:rsidRDefault="00483CEB" w:rsidP="00287A62"/>
        </w:tc>
        <w:tc>
          <w:tcPr>
            <w:tcW w:w="767" w:type="dxa"/>
          </w:tcPr>
          <w:p w14:paraId="71D9B085" w14:textId="77777777" w:rsidR="00483CEB" w:rsidRPr="00533AB7" w:rsidRDefault="00483CEB" w:rsidP="00287A62"/>
        </w:tc>
        <w:tc>
          <w:tcPr>
            <w:tcW w:w="694" w:type="dxa"/>
          </w:tcPr>
          <w:p w14:paraId="4755E1AA" w14:textId="77777777" w:rsidR="00483CEB" w:rsidRPr="00533AB7" w:rsidRDefault="00483CEB" w:rsidP="00287A62"/>
        </w:tc>
        <w:tc>
          <w:tcPr>
            <w:tcW w:w="767" w:type="dxa"/>
          </w:tcPr>
          <w:p w14:paraId="44BF20A2" w14:textId="77777777" w:rsidR="00483CEB" w:rsidRPr="00533AB7" w:rsidRDefault="00483CEB" w:rsidP="00287A62"/>
        </w:tc>
        <w:tc>
          <w:tcPr>
            <w:tcW w:w="694" w:type="dxa"/>
          </w:tcPr>
          <w:p w14:paraId="7353B393" w14:textId="77777777" w:rsidR="00483CEB" w:rsidRPr="00533AB7" w:rsidRDefault="00483CEB" w:rsidP="00287A62"/>
        </w:tc>
        <w:tc>
          <w:tcPr>
            <w:tcW w:w="1213" w:type="dxa"/>
          </w:tcPr>
          <w:p w14:paraId="6D1D0E9A" w14:textId="77777777" w:rsidR="00483CEB" w:rsidRPr="00533AB7" w:rsidRDefault="00483CEB" w:rsidP="00287A62"/>
        </w:tc>
      </w:tr>
      <w:tr w:rsidR="00287A62" w:rsidRPr="004820EE" w14:paraId="61EC7C7E" w14:textId="77777777" w:rsidTr="00287A62">
        <w:tc>
          <w:tcPr>
            <w:tcW w:w="2866" w:type="dxa"/>
          </w:tcPr>
          <w:p w14:paraId="62155384" w14:textId="30619209" w:rsidR="00287A62" w:rsidRDefault="00C00BE4" w:rsidP="00287A62">
            <w:r>
              <w:t>d</w:t>
            </w:r>
            <w:r w:rsidR="00287A62">
              <w:t>en Unterschied zwischen Primär- und Sekundärharn erklären</w:t>
            </w:r>
            <w:r>
              <w:t>.</w:t>
            </w:r>
          </w:p>
        </w:tc>
        <w:tc>
          <w:tcPr>
            <w:tcW w:w="767" w:type="dxa"/>
          </w:tcPr>
          <w:p w14:paraId="6731E663" w14:textId="77777777" w:rsidR="00287A62" w:rsidRPr="00533AB7" w:rsidRDefault="00287A62" w:rsidP="00287A62"/>
        </w:tc>
        <w:tc>
          <w:tcPr>
            <w:tcW w:w="694" w:type="dxa"/>
          </w:tcPr>
          <w:p w14:paraId="00605257" w14:textId="77777777" w:rsidR="00287A62" w:rsidRPr="00533AB7" w:rsidRDefault="00287A62" w:rsidP="00287A62"/>
        </w:tc>
        <w:tc>
          <w:tcPr>
            <w:tcW w:w="767" w:type="dxa"/>
          </w:tcPr>
          <w:p w14:paraId="0A437613" w14:textId="77777777" w:rsidR="00287A62" w:rsidRPr="00533AB7" w:rsidRDefault="00287A62" w:rsidP="00287A62"/>
        </w:tc>
        <w:tc>
          <w:tcPr>
            <w:tcW w:w="694" w:type="dxa"/>
          </w:tcPr>
          <w:p w14:paraId="59157FA8" w14:textId="77777777" w:rsidR="00287A62" w:rsidRPr="00533AB7" w:rsidRDefault="00287A62" w:rsidP="00287A62"/>
        </w:tc>
        <w:tc>
          <w:tcPr>
            <w:tcW w:w="767" w:type="dxa"/>
          </w:tcPr>
          <w:p w14:paraId="28CF468F" w14:textId="77777777" w:rsidR="00287A62" w:rsidRPr="00533AB7" w:rsidRDefault="00287A62" w:rsidP="00287A62"/>
        </w:tc>
        <w:tc>
          <w:tcPr>
            <w:tcW w:w="694" w:type="dxa"/>
          </w:tcPr>
          <w:p w14:paraId="32D2B424" w14:textId="77777777" w:rsidR="00287A62" w:rsidRPr="00533AB7" w:rsidRDefault="00287A62" w:rsidP="00287A62"/>
        </w:tc>
        <w:tc>
          <w:tcPr>
            <w:tcW w:w="767" w:type="dxa"/>
          </w:tcPr>
          <w:p w14:paraId="58559AE6" w14:textId="77777777" w:rsidR="00287A62" w:rsidRPr="00533AB7" w:rsidRDefault="00287A62" w:rsidP="00287A62"/>
        </w:tc>
        <w:tc>
          <w:tcPr>
            <w:tcW w:w="694" w:type="dxa"/>
          </w:tcPr>
          <w:p w14:paraId="672450E1" w14:textId="77777777" w:rsidR="00287A62" w:rsidRPr="00533AB7" w:rsidRDefault="00287A62" w:rsidP="00287A62"/>
        </w:tc>
        <w:tc>
          <w:tcPr>
            <w:tcW w:w="1213" w:type="dxa"/>
          </w:tcPr>
          <w:p w14:paraId="773FB415" w14:textId="77777777" w:rsidR="00287A62" w:rsidRPr="00533AB7" w:rsidRDefault="00287A62" w:rsidP="00287A62"/>
        </w:tc>
      </w:tr>
      <w:tr w:rsidR="00287A62" w:rsidRPr="004820EE" w14:paraId="2C474572" w14:textId="77777777" w:rsidTr="00DF7E32">
        <w:trPr>
          <w:trHeight w:val="452"/>
        </w:trPr>
        <w:tc>
          <w:tcPr>
            <w:tcW w:w="9923" w:type="dxa"/>
            <w:gridSpan w:val="10"/>
            <w:vAlign w:val="center"/>
          </w:tcPr>
          <w:p w14:paraId="4870D925" w14:textId="77777777" w:rsidR="00287A62" w:rsidRPr="00DF7E32" w:rsidRDefault="00287A62" w:rsidP="00287A62">
            <w:pPr>
              <w:rPr>
                <w:sz w:val="24"/>
              </w:rPr>
            </w:pPr>
            <w:r w:rsidRPr="00DF7E32">
              <w:rPr>
                <w:b/>
                <w:sz w:val="24"/>
              </w:rPr>
              <w:t>…zum Thema Harn und ableitendes System</w:t>
            </w:r>
          </w:p>
        </w:tc>
      </w:tr>
      <w:tr w:rsidR="00287A62" w:rsidRPr="004820EE" w14:paraId="46E0EEF0" w14:textId="77777777" w:rsidTr="00287A62">
        <w:tc>
          <w:tcPr>
            <w:tcW w:w="2866" w:type="dxa"/>
          </w:tcPr>
          <w:p w14:paraId="453FFA8F" w14:textId="5D6FD0FE" w:rsidR="00287A62" w:rsidRDefault="00C00BE4" w:rsidP="00483CEB">
            <w:r>
              <w:t>d</w:t>
            </w:r>
            <w:r w:rsidR="00483CEB">
              <w:t>en Aufbau und die Funktion der Nierenkelche und des Nierenbeckens erklären</w:t>
            </w:r>
            <w:r>
              <w:t>.</w:t>
            </w:r>
          </w:p>
        </w:tc>
        <w:tc>
          <w:tcPr>
            <w:tcW w:w="767" w:type="dxa"/>
          </w:tcPr>
          <w:p w14:paraId="427C191D" w14:textId="77777777" w:rsidR="00287A62" w:rsidRPr="00533AB7" w:rsidRDefault="00287A62" w:rsidP="00287A62"/>
        </w:tc>
        <w:tc>
          <w:tcPr>
            <w:tcW w:w="694" w:type="dxa"/>
          </w:tcPr>
          <w:p w14:paraId="2DDC4D38" w14:textId="77777777" w:rsidR="00287A62" w:rsidRPr="00533AB7" w:rsidRDefault="00287A62" w:rsidP="00287A62"/>
        </w:tc>
        <w:tc>
          <w:tcPr>
            <w:tcW w:w="767" w:type="dxa"/>
          </w:tcPr>
          <w:p w14:paraId="778B3575" w14:textId="77777777" w:rsidR="00287A62" w:rsidRPr="00533AB7" w:rsidRDefault="00287A62" w:rsidP="00287A62"/>
        </w:tc>
        <w:tc>
          <w:tcPr>
            <w:tcW w:w="694" w:type="dxa"/>
          </w:tcPr>
          <w:p w14:paraId="328EBAB9" w14:textId="77777777" w:rsidR="00287A62" w:rsidRPr="00533AB7" w:rsidRDefault="00287A62" w:rsidP="00287A62"/>
        </w:tc>
        <w:tc>
          <w:tcPr>
            <w:tcW w:w="767" w:type="dxa"/>
          </w:tcPr>
          <w:p w14:paraId="289E105E" w14:textId="77777777" w:rsidR="00287A62" w:rsidRPr="00533AB7" w:rsidRDefault="00287A62" w:rsidP="00287A62"/>
        </w:tc>
        <w:tc>
          <w:tcPr>
            <w:tcW w:w="694" w:type="dxa"/>
          </w:tcPr>
          <w:p w14:paraId="52E6B2B9" w14:textId="77777777" w:rsidR="00287A62" w:rsidRPr="00533AB7" w:rsidRDefault="00287A62" w:rsidP="00287A62"/>
        </w:tc>
        <w:tc>
          <w:tcPr>
            <w:tcW w:w="767" w:type="dxa"/>
          </w:tcPr>
          <w:p w14:paraId="77635578" w14:textId="77777777" w:rsidR="00287A62" w:rsidRPr="00533AB7" w:rsidRDefault="00287A62" w:rsidP="00287A62"/>
        </w:tc>
        <w:tc>
          <w:tcPr>
            <w:tcW w:w="694" w:type="dxa"/>
          </w:tcPr>
          <w:p w14:paraId="38D2DCDF" w14:textId="77777777" w:rsidR="00287A62" w:rsidRPr="00533AB7" w:rsidRDefault="00287A62" w:rsidP="00287A62"/>
        </w:tc>
        <w:tc>
          <w:tcPr>
            <w:tcW w:w="1213" w:type="dxa"/>
          </w:tcPr>
          <w:p w14:paraId="0C702FA8" w14:textId="77777777" w:rsidR="00287A62" w:rsidRPr="00533AB7" w:rsidRDefault="00287A62" w:rsidP="00287A62"/>
        </w:tc>
      </w:tr>
      <w:tr w:rsidR="00483CEB" w:rsidRPr="004820EE" w14:paraId="742E314F" w14:textId="77777777" w:rsidTr="00287A62">
        <w:tc>
          <w:tcPr>
            <w:tcW w:w="2866" w:type="dxa"/>
          </w:tcPr>
          <w:p w14:paraId="3E3B3BCA" w14:textId="0C515B4E" w:rsidR="00483CEB" w:rsidRDefault="00C00BE4" w:rsidP="00483CEB">
            <w:r>
              <w:t>d</w:t>
            </w:r>
            <w:r w:rsidR="00483CEB">
              <w:t>en Transport des Urins von der Niere zur Blase beschreiben</w:t>
            </w:r>
            <w:r>
              <w:t>.</w:t>
            </w:r>
          </w:p>
        </w:tc>
        <w:tc>
          <w:tcPr>
            <w:tcW w:w="767" w:type="dxa"/>
          </w:tcPr>
          <w:p w14:paraId="01717C9E" w14:textId="77777777" w:rsidR="00483CEB" w:rsidRPr="00533AB7" w:rsidRDefault="00483CEB" w:rsidP="00287A62"/>
        </w:tc>
        <w:tc>
          <w:tcPr>
            <w:tcW w:w="694" w:type="dxa"/>
          </w:tcPr>
          <w:p w14:paraId="79C670C4" w14:textId="77777777" w:rsidR="00483CEB" w:rsidRPr="00533AB7" w:rsidRDefault="00483CEB" w:rsidP="00287A62"/>
        </w:tc>
        <w:tc>
          <w:tcPr>
            <w:tcW w:w="767" w:type="dxa"/>
          </w:tcPr>
          <w:p w14:paraId="4CE11853" w14:textId="77777777" w:rsidR="00483CEB" w:rsidRPr="00533AB7" w:rsidRDefault="00483CEB" w:rsidP="00287A62"/>
        </w:tc>
        <w:tc>
          <w:tcPr>
            <w:tcW w:w="694" w:type="dxa"/>
          </w:tcPr>
          <w:p w14:paraId="726EF699" w14:textId="77777777" w:rsidR="00483CEB" w:rsidRPr="00533AB7" w:rsidRDefault="00483CEB" w:rsidP="00287A62"/>
        </w:tc>
        <w:tc>
          <w:tcPr>
            <w:tcW w:w="767" w:type="dxa"/>
          </w:tcPr>
          <w:p w14:paraId="25F7529B" w14:textId="77777777" w:rsidR="00483CEB" w:rsidRPr="00533AB7" w:rsidRDefault="00483CEB" w:rsidP="00287A62"/>
        </w:tc>
        <w:tc>
          <w:tcPr>
            <w:tcW w:w="694" w:type="dxa"/>
          </w:tcPr>
          <w:p w14:paraId="1C28C413" w14:textId="77777777" w:rsidR="00483CEB" w:rsidRPr="00533AB7" w:rsidRDefault="00483CEB" w:rsidP="00287A62"/>
        </w:tc>
        <w:tc>
          <w:tcPr>
            <w:tcW w:w="767" w:type="dxa"/>
          </w:tcPr>
          <w:p w14:paraId="62F6D67B" w14:textId="77777777" w:rsidR="00483CEB" w:rsidRPr="00533AB7" w:rsidRDefault="00483CEB" w:rsidP="00287A62"/>
        </w:tc>
        <w:tc>
          <w:tcPr>
            <w:tcW w:w="694" w:type="dxa"/>
          </w:tcPr>
          <w:p w14:paraId="328F14C3" w14:textId="77777777" w:rsidR="00483CEB" w:rsidRPr="00533AB7" w:rsidRDefault="00483CEB" w:rsidP="00287A62"/>
        </w:tc>
        <w:tc>
          <w:tcPr>
            <w:tcW w:w="1213" w:type="dxa"/>
          </w:tcPr>
          <w:p w14:paraId="361C3BC8" w14:textId="77777777" w:rsidR="00483CEB" w:rsidRPr="00533AB7" w:rsidRDefault="00483CEB" w:rsidP="00287A62"/>
        </w:tc>
      </w:tr>
      <w:tr w:rsidR="00483CEB" w:rsidRPr="004820EE" w14:paraId="7FE4338B" w14:textId="77777777" w:rsidTr="00287A62">
        <w:tc>
          <w:tcPr>
            <w:tcW w:w="2866" w:type="dxa"/>
          </w:tcPr>
          <w:p w14:paraId="2B2692BF" w14:textId="42A7BC6A" w:rsidR="00483CEB" w:rsidRDefault="00C00BE4" w:rsidP="00483CEB">
            <w:r>
              <w:t>d</w:t>
            </w:r>
            <w:r w:rsidR="00483CEB">
              <w:t>en Aufbau der Blase erklären</w:t>
            </w:r>
            <w:r>
              <w:t>.</w:t>
            </w:r>
          </w:p>
        </w:tc>
        <w:tc>
          <w:tcPr>
            <w:tcW w:w="767" w:type="dxa"/>
          </w:tcPr>
          <w:p w14:paraId="01D8645C" w14:textId="77777777" w:rsidR="00483CEB" w:rsidRPr="00533AB7" w:rsidRDefault="00483CEB" w:rsidP="00287A62"/>
        </w:tc>
        <w:tc>
          <w:tcPr>
            <w:tcW w:w="694" w:type="dxa"/>
          </w:tcPr>
          <w:p w14:paraId="658ECF06" w14:textId="77777777" w:rsidR="00483CEB" w:rsidRPr="00533AB7" w:rsidRDefault="00483CEB" w:rsidP="00287A62"/>
        </w:tc>
        <w:tc>
          <w:tcPr>
            <w:tcW w:w="767" w:type="dxa"/>
          </w:tcPr>
          <w:p w14:paraId="32A8FC77" w14:textId="77777777" w:rsidR="00483CEB" w:rsidRPr="00533AB7" w:rsidRDefault="00483CEB" w:rsidP="00287A62"/>
        </w:tc>
        <w:tc>
          <w:tcPr>
            <w:tcW w:w="694" w:type="dxa"/>
          </w:tcPr>
          <w:p w14:paraId="17EA1F33" w14:textId="77777777" w:rsidR="00483CEB" w:rsidRPr="00533AB7" w:rsidRDefault="00483CEB" w:rsidP="00287A62"/>
        </w:tc>
        <w:tc>
          <w:tcPr>
            <w:tcW w:w="767" w:type="dxa"/>
          </w:tcPr>
          <w:p w14:paraId="0BBBA353" w14:textId="77777777" w:rsidR="00483CEB" w:rsidRPr="00533AB7" w:rsidRDefault="00483CEB" w:rsidP="00287A62"/>
        </w:tc>
        <w:tc>
          <w:tcPr>
            <w:tcW w:w="694" w:type="dxa"/>
          </w:tcPr>
          <w:p w14:paraId="387558AE" w14:textId="77777777" w:rsidR="00483CEB" w:rsidRPr="00533AB7" w:rsidRDefault="00483CEB" w:rsidP="00287A62"/>
        </w:tc>
        <w:tc>
          <w:tcPr>
            <w:tcW w:w="767" w:type="dxa"/>
          </w:tcPr>
          <w:p w14:paraId="08D7E787" w14:textId="77777777" w:rsidR="00483CEB" w:rsidRPr="00533AB7" w:rsidRDefault="00483CEB" w:rsidP="00287A62"/>
        </w:tc>
        <w:tc>
          <w:tcPr>
            <w:tcW w:w="694" w:type="dxa"/>
          </w:tcPr>
          <w:p w14:paraId="5DD9D120" w14:textId="77777777" w:rsidR="00483CEB" w:rsidRPr="00533AB7" w:rsidRDefault="00483CEB" w:rsidP="00287A62"/>
        </w:tc>
        <w:tc>
          <w:tcPr>
            <w:tcW w:w="1213" w:type="dxa"/>
          </w:tcPr>
          <w:p w14:paraId="0838A37A" w14:textId="77777777" w:rsidR="00483CEB" w:rsidRPr="00533AB7" w:rsidRDefault="00483CEB" w:rsidP="00287A62"/>
        </w:tc>
      </w:tr>
      <w:tr w:rsidR="00287A62" w:rsidRPr="004820EE" w14:paraId="49F51BF4" w14:textId="77777777" w:rsidTr="00287A62">
        <w:tc>
          <w:tcPr>
            <w:tcW w:w="2866" w:type="dxa"/>
          </w:tcPr>
          <w:p w14:paraId="709A4C7C" w14:textId="3390B556" w:rsidR="00287A62" w:rsidRDefault="00C00BE4" w:rsidP="00B63CB7">
            <w:r>
              <w:t>e</w:t>
            </w:r>
            <w:r w:rsidR="00287A62">
              <w:t>r</w:t>
            </w:r>
            <w:r w:rsidR="00483CEB">
              <w:t>läutern</w:t>
            </w:r>
            <w:r w:rsidR="00287A62">
              <w:t xml:space="preserve"> wie </w:t>
            </w:r>
            <w:r w:rsidR="00B63CB7">
              <w:t>der</w:t>
            </w:r>
            <w:r w:rsidR="00287A62">
              <w:t xml:space="preserve"> Urindrang entsteht</w:t>
            </w:r>
            <w:r>
              <w:t>.</w:t>
            </w:r>
          </w:p>
        </w:tc>
        <w:tc>
          <w:tcPr>
            <w:tcW w:w="767" w:type="dxa"/>
          </w:tcPr>
          <w:p w14:paraId="6A752DF3" w14:textId="77777777" w:rsidR="00287A62" w:rsidRPr="00533AB7" w:rsidRDefault="00287A62" w:rsidP="00287A62"/>
        </w:tc>
        <w:tc>
          <w:tcPr>
            <w:tcW w:w="694" w:type="dxa"/>
          </w:tcPr>
          <w:p w14:paraId="2C70BBB0" w14:textId="77777777" w:rsidR="00287A62" w:rsidRPr="00533AB7" w:rsidRDefault="00287A62" w:rsidP="00287A62"/>
        </w:tc>
        <w:tc>
          <w:tcPr>
            <w:tcW w:w="767" w:type="dxa"/>
          </w:tcPr>
          <w:p w14:paraId="7BDD24CD" w14:textId="77777777" w:rsidR="00287A62" w:rsidRPr="00533AB7" w:rsidRDefault="00287A62" w:rsidP="00287A62"/>
        </w:tc>
        <w:tc>
          <w:tcPr>
            <w:tcW w:w="694" w:type="dxa"/>
          </w:tcPr>
          <w:p w14:paraId="6DD9D2D1" w14:textId="77777777" w:rsidR="00287A62" w:rsidRPr="00533AB7" w:rsidRDefault="00287A62" w:rsidP="00287A62"/>
        </w:tc>
        <w:tc>
          <w:tcPr>
            <w:tcW w:w="767" w:type="dxa"/>
          </w:tcPr>
          <w:p w14:paraId="58798FFD" w14:textId="77777777" w:rsidR="00287A62" w:rsidRPr="00533AB7" w:rsidRDefault="00287A62" w:rsidP="00287A62"/>
        </w:tc>
        <w:tc>
          <w:tcPr>
            <w:tcW w:w="694" w:type="dxa"/>
          </w:tcPr>
          <w:p w14:paraId="4A95C4AF" w14:textId="77777777" w:rsidR="00287A62" w:rsidRPr="00533AB7" w:rsidRDefault="00287A62" w:rsidP="00287A62"/>
        </w:tc>
        <w:tc>
          <w:tcPr>
            <w:tcW w:w="767" w:type="dxa"/>
          </w:tcPr>
          <w:p w14:paraId="6EA75D5D" w14:textId="77777777" w:rsidR="00287A62" w:rsidRPr="00533AB7" w:rsidRDefault="00287A62" w:rsidP="00287A62"/>
        </w:tc>
        <w:tc>
          <w:tcPr>
            <w:tcW w:w="694" w:type="dxa"/>
          </w:tcPr>
          <w:p w14:paraId="25B5B94A" w14:textId="77777777" w:rsidR="00287A62" w:rsidRPr="00533AB7" w:rsidRDefault="00287A62" w:rsidP="00287A62"/>
        </w:tc>
        <w:tc>
          <w:tcPr>
            <w:tcW w:w="1213" w:type="dxa"/>
          </w:tcPr>
          <w:p w14:paraId="47921324" w14:textId="77777777" w:rsidR="00287A62" w:rsidRPr="00533AB7" w:rsidRDefault="00287A62" w:rsidP="00287A62"/>
        </w:tc>
      </w:tr>
      <w:tr w:rsidR="00483CEB" w:rsidRPr="004820EE" w14:paraId="2B80C2EE" w14:textId="77777777" w:rsidTr="001D79A4">
        <w:tc>
          <w:tcPr>
            <w:tcW w:w="2866" w:type="dxa"/>
            <w:tcBorders>
              <w:bottom w:val="single" w:sz="4" w:space="0" w:color="auto"/>
            </w:tcBorders>
          </w:tcPr>
          <w:p w14:paraId="5B3E2B3E" w14:textId="1F7522CF" w:rsidR="00483CEB" w:rsidRDefault="00C00BE4" w:rsidP="00B63CB7">
            <w:r>
              <w:t>e</w:t>
            </w:r>
            <w:r w:rsidR="00483CEB">
              <w:t xml:space="preserve">rläutern wie </w:t>
            </w:r>
            <w:r w:rsidR="00B63CB7">
              <w:t>der</w:t>
            </w:r>
            <w:r w:rsidR="00483CEB">
              <w:t xml:space="preserve"> Urindrang verschwindet</w:t>
            </w:r>
            <w:r>
              <w:t>.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7B0DCDED" w14:textId="77777777" w:rsidR="00483CEB" w:rsidRPr="00533AB7" w:rsidRDefault="00483CEB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5BA1E638" w14:textId="77777777" w:rsidR="00483CEB" w:rsidRPr="00533AB7" w:rsidRDefault="00483CEB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6D09EC8D" w14:textId="77777777" w:rsidR="00483CEB" w:rsidRPr="00533AB7" w:rsidRDefault="00483CEB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30C4C0E1" w14:textId="77777777" w:rsidR="00483CEB" w:rsidRPr="00533AB7" w:rsidRDefault="00483CEB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072841B2" w14:textId="77777777" w:rsidR="00483CEB" w:rsidRPr="00533AB7" w:rsidRDefault="00483CEB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2E6D07DB" w14:textId="77777777" w:rsidR="00483CEB" w:rsidRPr="00533AB7" w:rsidRDefault="00483CEB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27D32D42" w14:textId="77777777" w:rsidR="00483CEB" w:rsidRPr="00533AB7" w:rsidRDefault="00483CEB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6B7C0881" w14:textId="77777777" w:rsidR="00483CEB" w:rsidRPr="00533AB7" w:rsidRDefault="00483CEB" w:rsidP="00287A62"/>
        </w:tc>
        <w:tc>
          <w:tcPr>
            <w:tcW w:w="1213" w:type="dxa"/>
            <w:tcBorders>
              <w:bottom w:val="single" w:sz="4" w:space="0" w:color="auto"/>
            </w:tcBorders>
          </w:tcPr>
          <w:p w14:paraId="105F1A4D" w14:textId="77777777" w:rsidR="00483CEB" w:rsidRPr="00533AB7" w:rsidRDefault="00483CEB" w:rsidP="00287A62"/>
        </w:tc>
      </w:tr>
      <w:tr w:rsidR="00287A62" w:rsidRPr="004820EE" w14:paraId="6F923AE5" w14:textId="77777777" w:rsidTr="001D79A4">
        <w:tc>
          <w:tcPr>
            <w:tcW w:w="2866" w:type="dxa"/>
            <w:tcBorders>
              <w:bottom w:val="single" w:sz="4" w:space="0" w:color="auto"/>
            </w:tcBorders>
          </w:tcPr>
          <w:p w14:paraId="05C2FED4" w14:textId="5F2DD7B8" w:rsidR="00287A62" w:rsidRDefault="00C00BE4" w:rsidP="00287A62">
            <w:r>
              <w:t>d</w:t>
            </w:r>
            <w:r w:rsidR="00287A62">
              <w:t>ie Ursachen einer Blasenentzündung</w:t>
            </w:r>
            <w:r>
              <w:t>.</w:t>
            </w:r>
            <w:r w:rsidR="00287A62">
              <w:t xml:space="preserve"> benennen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14:paraId="24B6C0BE" w14:textId="77777777" w:rsidR="00287A62" w:rsidRPr="00533AB7" w:rsidRDefault="00287A62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120CF592" w14:textId="77777777" w:rsidR="00287A62" w:rsidRPr="00533AB7" w:rsidRDefault="00287A62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16358C87" w14:textId="77777777" w:rsidR="00287A62" w:rsidRPr="00533AB7" w:rsidRDefault="00287A62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1F5CCA25" w14:textId="77777777" w:rsidR="00287A62" w:rsidRPr="00533AB7" w:rsidRDefault="00287A62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45C3C2A3" w14:textId="77777777" w:rsidR="00287A62" w:rsidRPr="00533AB7" w:rsidRDefault="00287A62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020EAEDA" w14:textId="77777777" w:rsidR="00287A62" w:rsidRPr="00533AB7" w:rsidRDefault="00287A62" w:rsidP="00287A62"/>
        </w:tc>
        <w:tc>
          <w:tcPr>
            <w:tcW w:w="767" w:type="dxa"/>
            <w:tcBorders>
              <w:bottom w:val="single" w:sz="4" w:space="0" w:color="auto"/>
            </w:tcBorders>
          </w:tcPr>
          <w:p w14:paraId="08568730" w14:textId="77777777" w:rsidR="00287A62" w:rsidRPr="00533AB7" w:rsidRDefault="00287A62" w:rsidP="00287A62"/>
        </w:tc>
        <w:tc>
          <w:tcPr>
            <w:tcW w:w="694" w:type="dxa"/>
            <w:tcBorders>
              <w:bottom w:val="single" w:sz="4" w:space="0" w:color="auto"/>
            </w:tcBorders>
          </w:tcPr>
          <w:p w14:paraId="7A8CF36F" w14:textId="77777777" w:rsidR="00287A62" w:rsidRPr="00533AB7" w:rsidRDefault="00287A62" w:rsidP="00287A62"/>
        </w:tc>
        <w:tc>
          <w:tcPr>
            <w:tcW w:w="1213" w:type="dxa"/>
            <w:tcBorders>
              <w:bottom w:val="single" w:sz="4" w:space="0" w:color="auto"/>
            </w:tcBorders>
          </w:tcPr>
          <w:p w14:paraId="0C63E699" w14:textId="77777777" w:rsidR="00287A62" w:rsidRPr="00533AB7" w:rsidRDefault="00287A62" w:rsidP="00287A62"/>
        </w:tc>
      </w:tr>
      <w:tr w:rsidR="00287A62" w:rsidRPr="00E17197" w14:paraId="738B4C5C" w14:textId="77777777" w:rsidTr="001D79A4">
        <w:tc>
          <w:tcPr>
            <w:tcW w:w="2866" w:type="dxa"/>
            <w:vMerge w:val="restart"/>
            <w:tcBorders>
              <w:top w:val="single" w:sz="4" w:space="0" w:color="auto"/>
            </w:tcBorders>
          </w:tcPr>
          <w:p w14:paraId="2E85586A" w14:textId="77777777" w:rsidR="00287A62" w:rsidRPr="00DF7E32" w:rsidRDefault="00287A62" w:rsidP="00287A62">
            <w:pPr>
              <w:rPr>
                <w:b/>
                <w:sz w:val="24"/>
              </w:rPr>
            </w:pPr>
            <w:bookmarkStart w:id="0" w:name="_GoBack"/>
            <w:bookmarkEnd w:id="0"/>
            <w:r w:rsidRPr="00DF7E32">
              <w:rPr>
                <w:b/>
                <w:sz w:val="24"/>
              </w:rPr>
              <w:lastRenderedPageBreak/>
              <w:t>Inhalt</w:t>
            </w:r>
          </w:p>
          <w:p w14:paraId="4C9DABCE" w14:textId="77777777" w:rsidR="00287A62" w:rsidRDefault="00287A62" w:rsidP="00287A62"/>
        </w:tc>
        <w:tc>
          <w:tcPr>
            <w:tcW w:w="1461" w:type="dxa"/>
            <w:gridSpan w:val="2"/>
            <w:tcBorders>
              <w:top w:val="single" w:sz="4" w:space="0" w:color="auto"/>
            </w:tcBorders>
          </w:tcPr>
          <w:p w14:paraId="57D4DABF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1BD8B438" w14:textId="77777777" w:rsidR="00287A62" w:rsidRPr="00533AB7" w:rsidRDefault="00287A62" w:rsidP="00287A62">
            <w:pPr>
              <w:jc w:val="center"/>
            </w:pPr>
            <w:r w:rsidRPr="00533AB7">
              <w:t>völlig</w:t>
            </w:r>
          </w:p>
          <w:p w14:paraId="63869239" w14:textId="77777777" w:rsidR="00287A62" w:rsidRPr="00533AB7" w:rsidRDefault="00287A62" w:rsidP="00287A62"/>
        </w:tc>
        <w:tc>
          <w:tcPr>
            <w:tcW w:w="1461" w:type="dxa"/>
            <w:gridSpan w:val="2"/>
            <w:tcBorders>
              <w:top w:val="single" w:sz="4" w:space="0" w:color="auto"/>
            </w:tcBorders>
          </w:tcPr>
          <w:p w14:paraId="3CA4724B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0BC17C12" w14:textId="77777777" w:rsidR="00287A62" w:rsidRPr="00533AB7" w:rsidRDefault="00287A62" w:rsidP="00287A62">
            <w:pPr>
              <w:jc w:val="center"/>
            </w:pPr>
            <w:r w:rsidRPr="00533AB7">
              <w:t>eher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</w:tcBorders>
          </w:tcPr>
          <w:p w14:paraId="18C16355" w14:textId="77777777" w:rsidR="00287A62" w:rsidRPr="00533AB7" w:rsidRDefault="00287A62" w:rsidP="00287A62">
            <w:pPr>
              <w:jc w:val="center"/>
            </w:pPr>
            <w:r w:rsidRPr="00533AB7">
              <w:t>stimmt</w:t>
            </w:r>
          </w:p>
          <w:p w14:paraId="4E0C6E79" w14:textId="77777777" w:rsidR="00287A62" w:rsidRPr="00533AB7" w:rsidRDefault="00287A62" w:rsidP="00287A62">
            <w:pPr>
              <w:jc w:val="center"/>
            </w:pPr>
            <w:r w:rsidRPr="00533AB7">
              <w:t>wenig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</w:tcBorders>
          </w:tcPr>
          <w:p w14:paraId="4DF6F372" w14:textId="77777777" w:rsidR="00287A62" w:rsidRPr="00533AB7" w:rsidRDefault="00287A62" w:rsidP="00287A62">
            <w:pPr>
              <w:jc w:val="center"/>
            </w:pPr>
            <w:r w:rsidRPr="00533AB7">
              <w:t xml:space="preserve">stimmt </w:t>
            </w:r>
          </w:p>
          <w:p w14:paraId="15E62DF0" w14:textId="77777777" w:rsidR="00287A62" w:rsidRPr="00533AB7" w:rsidRDefault="00287A62" w:rsidP="00287A62">
            <w:pPr>
              <w:jc w:val="center"/>
            </w:pPr>
            <w:r w:rsidRPr="00533AB7">
              <w:t>gar nicht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</w:tcBorders>
          </w:tcPr>
          <w:p w14:paraId="3A7D1BA4" w14:textId="77777777" w:rsidR="00287A62" w:rsidRPr="00533AB7" w:rsidRDefault="00287A62" w:rsidP="00287A62">
            <w:r w:rsidRPr="00533AB7">
              <w:t>Wieder</w:t>
            </w:r>
            <w:r>
              <w:t>-</w:t>
            </w:r>
            <w:r w:rsidRPr="00533AB7">
              <w:t>holung</w:t>
            </w:r>
          </w:p>
          <w:p w14:paraId="6C9A390B" w14:textId="77777777" w:rsidR="00287A62" w:rsidRPr="00533AB7" w:rsidRDefault="00287A62" w:rsidP="00287A62">
            <w:r>
              <w:t>u</w:t>
            </w:r>
            <w:r w:rsidRPr="00533AB7">
              <w:t>nd Übung</w:t>
            </w:r>
          </w:p>
        </w:tc>
      </w:tr>
      <w:tr w:rsidR="00287A62" w:rsidRPr="00E17197" w14:paraId="3911BCC9" w14:textId="77777777" w:rsidTr="00287A62">
        <w:tc>
          <w:tcPr>
            <w:tcW w:w="2866" w:type="dxa"/>
            <w:vMerge/>
          </w:tcPr>
          <w:p w14:paraId="41FD5EE1" w14:textId="77777777" w:rsidR="00287A62" w:rsidRDefault="00287A62" w:rsidP="00287A62"/>
        </w:tc>
        <w:tc>
          <w:tcPr>
            <w:tcW w:w="767" w:type="dxa"/>
          </w:tcPr>
          <w:p w14:paraId="302DC883" w14:textId="77777777" w:rsidR="00287A62" w:rsidRPr="00533AB7" w:rsidRDefault="00287A62" w:rsidP="00287A62">
            <w:r w:rsidRPr="00533AB7">
              <w:t>spon-</w:t>
            </w:r>
          </w:p>
          <w:p w14:paraId="67721D35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1FD76F5E" w14:textId="77777777" w:rsidR="00287A62" w:rsidRPr="00533AB7" w:rsidRDefault="00287A62" w:rsidP="00287A62">
            <w:r w:rsidRPr="00533AB7">
              <w:t>nach</w:t>
            </w:r>
          </w:p>
          <w:p w14:paraId="26D83F51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5101DBEB" w14:textId="77777777" w:rsidR="00287A62" w:rsidRPr="00533AB7" w:rsidRDefault="00287A62" w:rsidP="00287A62">
            <w:r w:rsidRPr="00533AB7">
              <w:t>spon-</w:t>
            </w:r>
          </w:p>
          <w:p w14:paraId="4F5EA9E0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7DA7D89A" w14:textId="77777777" w:rsidR="00287A62" w:rsidRPr="00533AB7" w:rsidRDefault="00287A62" w:rsidP="00287A62">
            <w:r w:rsidRPr="00533AB7">
              <w:t>nach</w:t>
            </w:r>
          </w:p>
          <w:p w14:paraId="2B2D912B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0E26F6F7" w14:textId="77777777" w:rsidR="00287A62" w:rsidRPr="00533AB7" w:rsidRDefault="00287A62" w:rsidP="00287A62">
            <w:r w:rsidRPr="00533AB7">
              <w:t>spon-</w:t>
            </w:r>
          </w:p>
          <w:p w14:paraId="07DD1B21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486679B5" w14:textId="77777777" w:rsidR="00287A62" w:rsidRPr="00533AB7" w:rsidRDefault="00287A62" w:rsidP="00287A62">
            <w:r w:rsidRPr="00533AB7">
              <w:t>nach</w:t>
            </w:r>
          </w:p>
          <w:p w14:paraId="1E5801DA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767" w:type="dxa"/>
          </w:tcPr>
          <w:p w14:paraId="314BCDA8" w14:textId="77777777" w:rsidR="00287A62" w:rsidRPr="00533AB7" w:rsidRDefault="00287A62" w:rsidP="00287A62">
            <w:r w:rsidRPr="00533AB7">
              <w:t>spon-</w:t>
            </w:r>
          </w:p>
          <w:p w14:paraId="441D681E" w14:textId="77777777" w:rsidR="00287A62" w:rsidRPr="00533AB7" w:rsidRDefault="00287A62" w:rsidP="00287A62">
            <w:r w:rsidRPr="00533AB7">
              <w:t>tan</w:t>
            </w:r>
          </w:p>
        </w:tc>
        <w:tc>
          <w:tcPr>
            <w:tcW w:w="694" w:type="dxa"/>
          </w:tcPr>
          <w:p w14:paraId="373028AE" w14:textId="77777777" w:rsidR="00287A62" w:rsidRPr="00533AB7" w:rsidRDefault="00287A62" w:rsidP="00287A62">
            <w:r w:rsidRPr="00533AB7">
              <w:t>nach</w:t>
            </w:r>
          </w:p>
          <w:p w14:paraId="4D95769F" w14:textId="77777777" w:rsidR="00287A62" w:rsidRPr="00533AB7" w:rsidRDefault="00287A62" w:rsidP="00287A62">
            <w:r w:rsidRPr="00533AB7">
              <w:t>Wh</w:t>
            </w:r>
          </w:p>
        </w:tc>
        <w:tc>
          <w:tcPr>
            <w:tcW w:w="1213" w:type="dxa"/>
            <w:vMerge/>
          </w:tcPr>
          <w:p w14:paraId="79F4A2AD" w14:textId="77777777" w:rsidR="00287A62" w:rsidRPr="00533AB7" w:rsidRDefault="00287A62" w:rsidP="00287A62"/>
        </w:tc>
      </w:tr>
      <w:tr w:rsidR="009629A6" w:rsidRPr="00E17197" w14:paraId="0CA6252C" w14:textId="77777777" w:rsidTr="00287A62">
        <w:tc>
          <w:tcPr>
            <w:tcW w:w="2866" w:type="dxa"/>
          </w:tcPr>
          <w:p w14:paraId="78844142" w14:textId="463AB7D5" w:rsidR="009629A6" w:rsidRDefault="00B63CB7" w:rsidP="003459C8">
            <w:r>
              <w:t>b</w:t>
            </w:r>
            <w:r w:rsidR="009629A6">
              <w:t>eschreiben, woran man eine Blasenentzündung erkennt</w:t>
            </w:r>
            <w:r>
              <w:t>.</w:t>
            </w:r>
          </w:p>
        </w:tc>
        <w:tc>
          <w:tcPr>
            <w:tcW w:w="767" w:type="dxa"/>
          </w:tcPr>
          <w:p w14:paraId="04C883CE" w14:textId="77777777" w:rsidR="009629A6" w:rsidRPr="00533AB7" w:rsidRDefault="009629A6" w:rsidP="003459C8"/>
        </w:tc>
        <w:tc>
          <w:tcPr>
            <w:tcW w:w="694" w:type="dxa"/>
          </w:tcPr>
          <w:p w14:paraId="1B752F02" w14:textId="77777777" w:rsidR="009629A6" w:rsidRPr="00533AB7" w:rsidRDefault="009629A6" w:rsidP="003459C8"/>
        </w:tc>
        <w:tc>
          <w:tcPr>
            <w:tcW w:w="767" w:type="dxa"/>
          </w:tcPr>
          <w:p w14:paraId="799929E7" w14:textId="77777777" w:rsidR="009629A6" w:rsidRPr="00533AB7" w:rsidRDefault="009629A6" w:rsidP="003459C8"/>
        </w:tc>
        <w:tc>
          <w:tcPr>
            <w:tcW w:w="694" w:type="dxa"/>
          </w:tcPr>
          <w:p w14:paraId="03E97C61" w14:textId="77777777" w:rsidR="009629A6" w:rsidRPr="00533AB7" w:rsidRDefault="009629A6" w:rsidP="003459C8"/>
        </w:tc>
        <w:tc>
          <w:tcPr>
            <w:tcW w:w="767" w:type="dxa"/>
          </w:tcPr>
          <w:p w14:paraId="2F5559A6" w14:textId="77777777" w:rsidR="009629A6" w:rsidRPr="00533AB7" w:rsidRDefault="009629A6" w:rsidP="003459C8"/>
        </w:tc>
        <w:tc>
          <w:tcPr>
            <w:tcW w:w="694" w:type="dxa"/>
          </w:tcPr>
          <w:p w14:paraId="785D08EC" w14:textId="77777777" w:rsidR="009629A6" w:rsidRPr="00533AB7" w:rsidRDefault="009629A6" w:rsidP="003459C8"/>
        </w:tc>
        <w:tc>
          <w:tcPr>
            <w:tcW w:w="767" w:type="dxa"/>
          </w:tcPr>
          <w:p w14:paraId="242C3AD9" w14:textId="77777777" w:rsidR="009629A6" w:rsidRPr="00533AB7" w:rsidRDefault="009629A6" w:rsidP="003459C8"/>
        </w:tc>
        <w:tc>
          <w:tcPr>
            <w:tcW w:w="694" w:type="dxa"/>
          </w:tcPr>
          <w:p w14:paraId="4FDA6D13" w14:textId="77777777" w:rsidR="009629A6" w:rsidRPr="00533AB7" w:rsidRDefault="009629A6" w:rsidP="003459C8"/>
        </w:tc>
        <w:tc>
          <w:tcPr>
            <w:tcW w:w="1213" w:type="dxa"/>
          </w:tcPr>
          <w:p w14:paraId="09974E5E" w14:textId="77777777" w:rsidR="009629A6" w:rsidRPr="00533AB7" w:rsidRDefault="009629A6" w:rsidP="003459C8"/>
        </w:tc>
      </w:tr>
      <w:tr w:rsidR="009629A6" w:rsidRPr="00E17197" w14:paraId="3D70F947" w14:textId="77777777" w:rsidTr="00287A62">
        <w:tc>
          <w:tcPr>
            <w:tcW w:w="2866" w:type="dxa"/>
          </w:tcPr>
          <w:p w14:paraId="5CECC53A" w14:textId="55AB4F94" w:rsidR="009629A6" w:rsidRPr="00533AB7" w:rsidRDefault="009629A6" w:rsidP="003459C8">
            <w:r>
              <w:t>Empfehlungen geben, wie man eine Blasen-entzündung therapieren kann</w:t>
            </w:r>
            <w:r w:rsidR="00B63CB7">
              <w:t>.</w:t>
            </w:r>
          </w:p>
        </w:tc>
        <w:tc>
          <w:tcPr>
            <w:tcW w:w="767" w:type="dxa"/>
          </w:tcPr>
          <w:p w14:paraId="02571D69" w14:textId="77777777" w:rsidR="009629A6" w:rsidRPr="00533AB7" w:rsidRDefault="009629A6" w:rsidP="003459C8"/>
        </w:tc>
        <w:tc>
          <w:tcPr>
            <w:tcW w:w="694" w:type="dxa"/>
          </w:tcPr>
          <w:p w14:paraId="631008BA" w14:textId="77777777" w:rsidR="009629A6" w:rsidRPr="00533AB7" w:rsidRDefault="009629A6" w:rsidP="003459C8"/>
        </w:tc>
        <w:tc>
          <w:tcPr>
            <w:tcW w:w="767" w:type="dxa"/>
          </w:tcPr>
          <w:p w14:paraId="792BC1A1" w14:textId="77777777" w:rsidR="009629A6" w:rsidRPr="00533AB7" w:rsidRDefault="009629A6" w:rsidP="003459C8"/>
        </w:tc>
        <w:tc>
          <w:tcPr>
            <w:tcW w:w="694" w:type="dxa"/>
          </w:tcPr>
          <w:p w14:paraId="1EB02A36" w14:textId="77777777" w:rsidR="009629A6" w:rsidRPr="00533AB7" w:rsidRDefault="009629A6" w:rsidP="003459C8"/>
        </w:tc>
        <w:tc>
          <w:tcPr>
            <w:tcW w:w="767" w:type="dxa"/>
          </w:tcPr>
          <w:p w14:paraId="675022AC" w14:textId="77777777" w:rsidR="009629A6" w:rsidRPr="00533AB7" w:rsidRDefault="009629A6" w:rsidP="003459C8"/>
        </w:tc>
        <w:tc>
          <w:tcPr>
            <w:tcW w:w="694" w:type="dxa"/>
          </w:tcPr>
          <w:p w14:paraId="084EFE26" w14:textId="77777777" w:rsidR="009629A6" w:rsidRPr="00533AB7" w:rsidRDefault="009629A6" w:rsidP="003459C8"/>
        </w:tc>
        <w:tc>
          <w:tcPr>
            <w:tcW w:w="767" w:type="dxa"/>
          </w:tcPr>
          <w:p w14:paraId="5978AD3A" w14:textId="77777777" w:rsidR="009629A6" w:rsidRPr="00533AB7" w:rsidRDefault="009629A6" w:rsidP="003459C8"/>
        </w:tc>
        <w:tc>
          <w:tcPr>
            <w:tcW w:w="694" w:type="dxa"/>
          </w:tcPr>
          <w:p w14:paraId="059A7778" w14:textId="77777777" w:rsidR="009629A6" w:rsidRPr="00533AB7" w:rsidRDefault="009629A6" w:rsidP="003459C8"/>
        </w:tc>
        <w:tc>
          <w:tcPr>
            <w:tcW w:w="1213" w:type="dxa"/>
          </w:tcPr>
          <w:p w14:paraId="11E5F191" w14:textId="77777777" w:rsidR="009629A6" w:rsidRPr="00533AB7" w:rsidRDefault="009629A6" w:rsidP="003459C8"/>
        </w:tc>
      </w:tr>
      <w:tr w:rsidR="009629A6" w:rsidRPr="00E17197" w14:paraId="0BAC607E" w14:textId="77777777" w:rsidTr="00287A62">
        <w:tc>
          <w:tcPr>
            <w:tcW w:w="2866" w:type="dxa"/>
          </w:tcPr>
          <w:p w14:paraId="3217FC13" w14:textId="3D6672B2" w:rsidR="009629A6" w:rsidRPr="00533AB7" w:rsidRDefault="00B63CB7" w:rsidP="003459C8">
            <w:r>
              <w:t>d</w:t>
            </w:r>
            <w:r w:rsidR="009629A6">
              <w:t>en Zusammenhang zwischen einer Blasen- und einer Nierenbecken-entzündung erklären</w:t>
            </w:r>
            <w:r>
              <w:t>.</w:t>
            </w:r>
          </w:p>
        </w:tc>
        <w:tc>
          <w:tcPr>
            <w:tcW w:w="767" w:type="dxa"/>
          </w:tcPr>
          <w:p w14:paraId="5D2E323A" w14:textId="77777777" w:rsidR="009629A6" w:rsidRPr="00533AB7" w:rsidRDefault="009629A6" w:rsidP="003459C8"/>
        </w:tc>
        <w:tc>
          <w:tcPr>
            <w:tcW w:w="694" w:type="dxa"/>
          </w:tcPr>
          <w:p w14:paraId="5049C64B" w14:textId="77777777" w:rsidR="009629A6" w:rsidRPr="00533AB7" w:rsidRDefault="009629A6" w:rsidP="003459C8"/>
        </w:tc>
        <w:tc>
          <w:tcPr>
            <w:tcW w:w="767" w:type="dxa"/>
          </w:tcPr>
          <w:p w14:paraId="39490250" w14:textId="77777777" w:rsidR="009629A6" w:rsidRPr="00533AB7" w:rsidRDefault="009629A6" w:rsidP="003459C8"/>
        </w:tc>
        <w:tc>
          <w:tcPr>
            <w:tcW w:w="694" w:type="dxa"/>
          </w:tcPr>
          <w:p w14:paraId="40EA9373" w14:textId="77777777" w:rsidR="009629A6" w:rsidRPr="00533AB7" w:rsidRDefault="009629A6" w:rsidP="003459C8"/>
        </w:tc>
        <w:tc>
          <w:tcPr>
            <w:tcW w:w="767" w:type="dxa"/>
          </w:tcPr>
          <w:p w14:paraId="02277B32" w14:textId="77777777" w:rsidR="009629A6" w:rsidRPr="00533AB7" w:rsidRDefault="009629A6" w:rsidP="003459C8"/>
        </w:tc>
        <w:tc>
          <w:tcPr>
            <w:tcW w:w="694" w:type="dxa"/>
          </w:tcPr>
          <w:p w14:paraId="3FADED87" w14:textId="77777777" w:rsidR="009629A6" w:rsidRPr="00533AB7" w:rsidRDefault="009629A6" w:rsidP="003459C8"/>
        </w:tc>
        <w:tc>
          <w:tcPr>
            <w:tcW w:w="767" w:type="dxa"/>
          </w:tcPr>
          <w:p w14:paraId="0E7E2F03" w14:textId="77777777" w:rsidR="009629A6" w:rsidRPr="00533AB7" w:rsidRDefault="009629A6" w:rsidP="003459C8"/>
        </w:tc>
        <w:tc>
          <w:tcPr>
            <w:tcW w:w="694" w:type="dxa"/>
          </w:tcPr>
          <w:p w14:paraId="19DE3DD7" w14:textId="77777777" w:rsidR="009629A6" w:rsidRPr="00533AB7" w:rsidRDefault="009629A6" w:rsidP="003459C8"/>
        </w:tc>
        <w:tc>
          <w:tcPr>
            <w:tcW w:w="1213" w:type="dxa"/>
          </w:tcPr>
          <w:p w14:paraId="7DF719F9" w14:textId="77777777" w:rsidR="009629A6" w:rsidRPr="00533AB7" w:rsidRDefault="009629A6" w:rsidP="003459C8"/>
        </w:tc>
      </w:tr>
      <w:tr w:rsidR="009629A6" w:rsidRPr="00E17197" w14:paraId="27AA52CE" w14:textId="77777777" w:rsidTr="00287A62">
        <w:tc>
          <w:tcPr>
            <w:tcW w:w="2866" w:type="dxa"/>
          </w:tcPr>
          <w:p w14:paraId="6EFE7F23" w14:textId="0D11E9A9" w:rsidR="009629A6" w:rsidRPr="00533AB7" w:rsidRDefault="00B63CB7" w:rsidP="003459C8">
            <w:r>
              <w:t>d</w:t>
            </w:r>
            <w:r w:rsidR="009629A6">
              <w:t>ie Symptome einer Nierenbeckenentzündung beschreiben</w:t>
            </w:r>
            <w:r>
              <w:t>.</w:t>
            </w:r>
          </w:p>
        </w:tc>
        <w:tc>
          <w:tcPr>
            <w:tcW w:w="767" w:type="dxa"/>
          </w:tcPr>
          <w:p w14:paraId="346058DA" w14:textId="77777777" w:rsidR="009629A6" w:rsidRPr="00533AB7" w:rsidRDefault="009629A6" w:rsidP="003459C8"/>
        </w:tc>
        <w:tc>
          <w:tcPr>
            <w:tcW w:w="694" w:type="dxa"/>
          </w:tcPr>
          <w:p w14:paraId="6F3D75D7" w14:textId="77777777" w:rsidR="009629A6" w:rsidRPr="00533AB7" w:rsidRDefault="009629A6" w:rsidP="003459C8"/>
        </w:tc>
        <w:tc>
          <w:tcPr>
            <w:tcW w:w="767" w:type="dxa"/>
          </w:tcPr>
          <w:p w14:paraId="23DEA05C" w14:textId="77777777" w:rsidR="009629A6" w:rsidRPr="00533AB7" w:rsidRDefault="009629A6" w:rsidP="003459C8"/>
        </w:tc>
        <w:tc>
          <w:tcPr>
            <w:tcW w:w="694" w:type="dxa"/>
          </w:tcPr>
          <w:p w14:paraId="2EBAA896" w14:textId="77777777" w:rsidR="009629A6" w:rsidRPr="00533AB7" w:rsidRDefault="009629A6" w:rsidP="003459C8"/>
        </w:tc>
        <w:tc>
          <w:tcPr>
            <w:tcW w:w="767" w:type="dxa"/>
          </w:tcPr>
          <w:p w14:paraId="49E2610D" w14:textId="77777777" w:rsidR="009629A6" w:rsidRPr="00533AB7" w:rsidRDefault="009629A6" w:rsidP="003459C8"/>
        </w:tc>
        <w:tc>
          <w:tcPr>
            <w:tcW w:w="694" w:type="dxa"/>
          </w:tcPr>
          <w:p w14:paraId="0CB21268" w14:textId="77777777" w:rsidR="009629A6" w:rsidRPr="00533AB7" w:rsidRDefault="009629A6" w:rsidP="003459C8"/>
        </w:tc>
        <w:tc>
          <w:tcPr>
            <w:tcW w:w="767" w:type="dxa"/>
          </w:tcPr>
          <w:p w14:paraId="2678DBBA" w14:textId="77777777" w:rsidR="009629A6" w:rsidRPr="00533AB7" w:rsidRDefault="009629A6" w:rsidP="003459C8"/>
        </w:tc>
        <w:tc>
          <w:tcPr>
            <w:tcW w:w="694" w:type="dxa"/>
          </w:tcPr>
          <w:p w14:paraId="05922E0A" w14:textId="77777777" w:rsidR="009629A6" w:rsidRPr="00533AB7" w:rsidRDefault="009629A6" w:rsidP="003459C8"/>
        </w:tc>
        <w:tc>
          <w:tcPr>
            <w:tcW w:w="1213" w:type="dxa"/>
          </w:tcPr>
          <w:p w14:paraId="53FCE357" w14:textId="77777777" w:rsidR="009629A6" w:rsidRPr="00533AB7" w:rsidRDefault="009629A6" w:rsidP="003459C8"/>
        </w:tc>
      </w:tr>
      <w:tr w:rsidR="009629A6" w:rsidRPr="00E17197" w14:paraId="09255579" w14:textId="77777777" w:rsidTr="00287A62">
        <w:tc>
          <w:tcPr>
            <w:tcW w:w="2866" w:type="dxa"/>
          </w:tcPr>
          <w:p w14:paraId="4C376647" w14:textId="03B0416B" w:rsidR="009629A6" w:rsidRPr="00533AB7" w:rsidRDefault="00B63CB7" w:rsidP="00287A62">
            <w:r>
              <w:t>d</w:t>
            </w:r>
            <w:r w:rsidR="009629A6">
              <w:t>ie Behandlung einer Nierenbeckenentzündung erläutern</w:t>
            </w:r>
            <w:r>
              <w:t>.</w:t>
            </w:r>
          </w:p>
        </w:tc>
        <w:tc>
          <w:tcPr>
            <w:tcW w:w="767" w:type="dxa"/>
          </w:tcPr>
          <w:p w14:paraId="045B898A" w14:textId="77777777" w:rsidR="009629A6" w:rsidRPr="00533AB7" w:rsidRDefault="009629A6" w:rsidP="00287A62"/>
        </w:tc>
        <w:tc>
          <w:tcPr>
            <w:tcW w:w="694" w:type="dxa"/>
          </w:tcPr>
          <w:p w14:paraId="46B81B25" w14:textId="77777777" w:rsidR="009629A6" w:rsidRPr="00533AB7" w:rsidRDefault="009629A6" w:rsidP="00287A62"/>
        </w:tc>
        <w:tc>
          <w:tcPr>
            <w:tcW w:w="767" w:type="dxa"/>
          </w:tcPr>
          <w:p w14:paraId="1FF63422" w14:textId="77777777" w:rsidR="009629A6" w:rsidRPr="00533AB7" w:rsidRDefault="009629A6" w:rsidP="00287A62"/>
        </w:tc>
        <w:tc>
          <w:tcPr>
            <w:tcW w:w="694" w:type="dxa"/>
          </w:tcPr>
          <w:p w14:paraId="433AC016" w14:textId="77777777" w:rsidR="009629A6" w:rsidRPr="00533AB7" w:rsidRDefault="009629A6" w:rsidP="00287A62"/>
        </w:tc>
        <w:tc>
          <w:tcPr>
            <w:tcW w:w="767" w:type="dxa"/>
          </w:tcPr>
          <w:p w14:paraId="3FE7EDA0" w14:textId="77777777" w:rsidR="009629A6" w:rsidRPr="00533AB7" w:rsidRDefault="009629A6" w:rsidP="00287A62"/>
        </w:tc>
        <w:tc>
          <w:tcPr>
            <w:tcW w:w="694" w:type="dxa"/>
          </w:tcPr>
          <w:p w14:paraId="3F93E09A" w14:textId="77777777" w:rsidR="009629A6" w:rsidRPr="00533AB7" w:rsidRDefault="009629A6" w:rsidP="00287A62"/>
        </w:tc>
        <w:tc>
          <w:tcPr>
            <w:tcW w:w="767" w:type="dxa"/>
          </w:tcPr>
          <w:p w14:paraId="271C46BE" w14:textId="77777777" w:rsidR="009629A6" w:rsidRPr="00533AB7" w:rsidRDefault="009629A6" w:rsidP="00287A62"/>
        </w:tc>
        <w:tc>
          <w:tcPr>
            <w:tcW w:w="694" w:type="dxa"/>
          </w:tcPr>
          <w:p w14:paraId="02D2B5DA" w14:textId="77777777" w:rsidR="009629A6" w:rsidRPr="00533AB7" w:rsidRDefault="009629A6" w:rsidP="00287A62"/>
        </w:tc>
        <w:tc>
          <w:tcPr>
            <w:tcW w:w="1213" w:type="dxa"/>
          </w:tcPr>
          <w:p w14:paraId="689722F7" w14:textId="77777777" w:rsidR="009629A6" w:rsidRPr="00533AB7" w:rsidRDefault="009629A6" w:rsidP="00287A62"/>
        </w:tc>
      </w:tr>
      <w:tr w:rsidR="009629A6" w:rsidRPr="00E17197" w14:paraId="694CB1B9" w14:textId="77777777" w:rsidTr="00287A62">
        <w:tc>
          <w:tcPr>
            <w:tcW w:w="2866" w:type="dxa"/>
          </w:tcPr>
          <w:p w14:paraId="784CB11C" w14:textId="1F464382" w:rsidR="009629A6" w:rsidRPr="00533AB7" w:rsidRDefault="00B63CB7" w:rsidP="00287A62">
            <w:r>
              <w:t>a</w:t>
            </w:r>
            <w:r w:rsidR="009629A6">
              <w:t>nhand von Beobachtungskriterien den Urin eines kranken und eines gesunden Menschens unterscheiden</w:t>
            </w:r>
            <w:r>
              <w:t>.</w:t>
            </w:r>
          </w:p>
        </w:tc>
        <w:tc>
          <w:tcPr>
            <w:tcW w:w="767" w:type="dxa"/>
          </w:tcPr>
          <w:p w14:paraId="31337B2E" w14:textId="77777777" w:rsidR="009629A6" w:rsidRPr="00533AB7" w:rsidRDefault="009629A6" w:rsidP="00287A62"/>
        </w:tc>
        <w:tc>
          <w:tcPr>
            <w:tcW w:w="694" w:type="dxa"/>
          </w:tcPr>
          <w:p w14:paraId="1F095EDE" w14:textId="77777777" w:rsidR="009629A6" w:rsidRPr="00533AB7" w:rsidRDefault="009629A6" w:rsidP="00287A62"/>
        </w:tc>
        <w:tc>
          <w:tcPr>
            <w:tcW w:w="767" w:type="dxa"/>
          </w:tcPr>
          <w:p w14:paraId="4589253E" w14:textId="77777777" w:rsidR="009629A6" w:rsidRPr="00533AB7" w:rsidRDefault="009629A6" w:rsidP="00287A62"/>
        </w:tc>
        <w:tc>
          <w:tcPr>
            <w:tcW w:w="694" w:type="dxa"/>
          </w:tcPr>
          <w:p w14:paraId="39669703" w14:textId="77777777" w:rsidR="009629A6" w:rsidRPr="00533AB7" w:rsidRDefault="009629A6" w:rsidP="00287A62"/>
        </w:tc>
        <w:tc>
          <w:tcPr>
            <w:tcW w:w="767" w:type="dxa"/>
          </w:tcPr>
          <w:p w14:paraId="2FBC1F9D" w14:textId="77777777" w:rsidR="009629A6" w:rsidRPr="00533AB7" w:rsidRDefault="009629A6" w:rsidP="00287A62"/>
        </w:tc>
        <w:tc>
          <w:tcPr>
            <w:tcW w:w="694" w:type="dxa"/>
          </w:tcPr>
          <w:p w14:paraId="5F15957D" w14:textId="77777777" w:rsidR="009629A6" w:rsidRPr="00533AB7" w:rsidRDefault="009629A6" w:rsidP="00287A62"/>
        </w:tc>
        <w:tc>
          <w:tcPr>
            <w:tcW w:w="767" w:type="dxa"/>
          </w:tcPr>
          <w:p w14:paraId="5A14B2E0" w14:textId="77777777" w:rsidR="009629A6" w:rsidRPr="00533AB7" w:rsidRDefault="009629A6" w:rsidP="00287A62"/>
        </w:tc>
        <w:tc>
          <w:tcPr>
            <w:tcW w:w="694" w:type="dxa"/>
          </w:tcPr>
          <w:p w14:paraId="671F2CBD" w14:textId="77777777" w:rsidR="009629A6" w:rsidRPr="00533AB7" w:rsidRDefault="009629A6" w:rsidP="00287A62"/>
        </w:tc>
        <w:tc>
          <w:tcPr>
            <w:tcW w:w="1213" w:type="dxa"/>
          </w:tcPr>
          <w:p w14:paraId="3204480C" w14:textId="77777777" w:rsidR="009629A6" w:rsidRPr="00533AB7" w:rsidRDefault="009629A6" w:rsidP="00287A62"/>
        </w:tc>
      </w:tr>
      <w:tr w:rsidR="009629A6" w:rsidRPr="00533AB7" w14:paraId="5DE5EB77" w14:textId="77777777" w:rsidTr="00287A62">
        <w:trPr>
          <w:trHeight w:val="624"/>
        </w:trPr>
        <w:tc>
          <w:tcPr>
            <w:tcW w:w="9923" w:type="dxa"/>
            <w:gridSpan w:val="10"/>
            <w:vAlign w:val="center"/>
          </w:tcPr>
          <w:p w14:paraId="3E4AFD58" w14:textId="77777777" w:rsidR="009629A6" w:rsidRPr="00EC3FBB" w:rsidRDefault="009629A6" w:rsidP="00287A62">
            <w:pPr>
              <w:rPr>
                <w:sz w:val="24"/>
              </w:rPr>
            </w:pPr>
            <w:r w:rsidRPr="00EC3FBB">
              <w:rPr>
                <w:b/>
                <w:sz w:val="24"/>
              </w:rPr>
              <w:t>…zum Thema Wasserhaushalt</w:t>
            </w:r>
          </w:p>
        </w:tc>
      </w:tr>
      <w:tr w:rsidR="009629A6" w:rsidRPr="00533AB7" w14:paraId="04ABB741" w14:textId="77777777" w:rsidTr="00287A62">
        <w:tc>
          <w:tcPr>
            <w:tcW w:w="2866" w:type="dxa"/>
          </w:tcPr>
          <w:p w14:paraId="58870D8B" w14:textId="17F893E9" w:rsidR="009629A6" w:rsidRPr="00533AB7" w:rsidRDefault="00B63CB7" w:rsidP="00287A62">
            <w:r>
              <w:t>d</w:t>
            </w:r>
            <w:r w:rsidR="009629A6">
              <w:t>en Wassergehalt des menschlichen Körpers nennen</w:t>
            </w:r>
            <w:r>
              <w:t>.</w:t>
            </w:r>
          </w:p>
        </w:tc>
        <w:tc>
          <w:tcPr>
            <w:tcW w:w="767" w:type="dxa"/>
          </w:tcPr>
          <w:p w14:paraId="501F7B1E" w14:textId="77777777" w:rsidR="009629A6" w:rsidRPr="00533AB7" w:rsidRDefault="009629A6" w:rsidP="00287A62"/>
        </w:tc>
        <w:tc>
          <w:tcPr>
            <w:tcW w:w="694" w:type="dxa"/>
          </w:tcPr>
          <w:p w14:paraId="62C2FDC5" w14:textId="77777777" w:rsidR="009629A6" w:rsidRPr="00533AB7" w:rsidRDefault="009629A6" w:rsidP="00287A62"/>
        </w:tc>
        <w:tc>
          <w:tcPr>
            <w:tcW w:w="767" w:type="dxa"/>
          </w:tcPr>
          <w:p w14:paraId="6D8E6088" w14:textId="77777777" w:rsidR="009629A6" w:rsidRPr="00533AB7" w:rsidRDefault="009629A6" w:rsidP="00287A62"/>
        </w:tc>
        <w:tc>
          <w:tcPr>
            <w:tcW w:w="694" w:type="dxa"/>
          </w:tcPr>
          <w:p w14:paraId="0A1A25D0" w14:textId="77777777" w:rsidR="009629A6" w:rsidRPr="00533AB7" w:rsidRDefault="009629A6" w:rsidP="00287A62"/>
        </w:tc>
        <w:tc>
          <w:tcPr>
            <w:tcW w:w="767" w:type="dxa"/>
          </w:tcPr>
          <w:p w14:paraId="28295F53" w14:textId="77777777" w:rsidR="009629A6" w:rsidRPr="00533AB7" w:rsidRDefault="009629A6" w:rsidP="00287A62"/>
        </w:tc>
        <w:tc>
          <w:tcPr>
            <w:tcW w:w="694" w:type="dxa"/>
          </w:tcPr>
          <w:p w14:paraId="563AC6EC" w14:textId="77777777" w:rsidR="009629A6" w:rsidRPr="00533AB7" w:rsidRDefault="009629A6" w:rsidP="00287A62"/>
        </w:tc>
        <w:tc>
          <w:tcPr>
            <w:tcW w:w="767" w:type="dxa"/>
          </w:tcPr>
          <w:p w14:paraId="27EE286C" w14:textId="77777777" w:rsidR="009629A6" w:rsidRPr="00533AB7" w:rsidRDefault="009629A6" w:rsidP="00287A62"/>
        </w:tc>
        <w:tc>
          <w:tcPr>
            <w:tcW w:w="694" w:type="dxa"/>
          </w:tcPr>
          <w:p w14:paraId="76918528" w14:textId="77777777" w:rsidR="009629A6" w:rsidRPr="00533AB7" w:rsidRDefault="009629A6" w:rsidP="00287A62"/>
        </w:tc>
        <w:tc>
          <w:tcPr>
            <w:tcW w:w="1213" w:type="dxa"/>
          </w:tcPr>
          <w:p w14:paraId="47AE4C23" w14:textId="77777777" w:rsidR="009629A6" w:rsidRPr="00533AB7" w:rsidRDefault="009629A6" w:rsidP="00287A62"/>
        </w:tc>
      </w:tr>
      <w:tr w:rsidR="009629A6" w:rsidRPr="00E17197" w14:paraId="2FF04193" w14:textId="77777777" w:rsidTr="00287A62">
        <w:tc>
          <w:tcPr>
            <w:tcW w:w="2866" w:type="dxa"/>
          </w:tcPr>
          <w:p w14:paraId="4AA1F89A" w14:textId="0C0C23B2" w:rsidR="009629A6" w:rsidRPr="00533AB7" w:rsidRDefault="00B63CB7" w:rsidP="00287A62">
            <w:r>
              <w:t>d</w:t>
            </w:r>
            <w:r w:rsidR="009629A6">
              <w:t>ie Menge und Art der täglichen Wasser-aufnahme erläutern</w:t>
            </w:r>
            <w:r>
              <w:t>.</w:t>
            </w:r>
            <w:r w:rsidR="009629A6">
              <w:t xml:space="preserve"> </w:t>
            </w:r>
          </w:p>
        </w:tc>
        <w:tc>
          <w:tcPr>
            <w:tcW w:w="767" w:type="dxa"/>
          </w:tcPr>
          <w:p w14:paraId="42CB0A6E" w14:textId="77777777" w:rsidR="009629A6" w:rsidRPr="00533AB7" w:rsidRDefault="009629A6" w:rsidP="00287A62"/>
        </w:tc>
        <w:tc>
          <w:tcPr>
            <w:tcW w:w="694" w:type="dxa"/>
          </w:tcPr>
          <w:p w14:paraId="025BF9AD" w14:textId="77777777" w:rsidR="009629A6" w:rsidRPr="00533AB7" w:rsidRDefault="009629A6" w:rsidP="00287A62"/>
        </w:tc>
        <w:tc>
          <w:tcPr>
            <w:tcW w:w="767" w:type="dxa"/>
          </w:tcPr>
          <w:p w14:paraId="1D8621EA" w14:textId="77777777" w:rsidR="009629A6" w:rsidRPr="00533AB7" w:rsidRDefault="009629A6" w:rsidP="00287A62"/>
        </w:tc>
        <w:tc>
          <w:tcPr>
            <w:tcW w:w="694" w:type="dxa"/>
          </w:tcPr>
          <w:p w14:paraId="3DCFCD1A" w14:textId="77777777" w:rsidR="009629A6" w:rsidRPr="00533AB7" w:rsidRDefault="009629A6" w:rsidP="00287A62"/>
        </w:tc>
        <w:tc>
          <w:tcPr>
            <w:tcW w:w="767" w:type="dxa"/>
          </w:tcPr>
          <w:p w14:paraId="67FC26AD" w14:textId="77777777" w:rsidR="009629A6" w:rsidRPr="00533AB7" w:rsidRDefault="009629A6" w:rsidP="00287A62"/>
        </w:tc>
        <w:tc>
          <w:tcPr>
            <w:tcW w:w="694" w:type="dxa"/>
          </w:tcPr>
          <w:p w14:paraId="4F649895" w14:textId="77777777" w:rsidR="009629A6" w:rsidRPr="00533AB7" w:rsidRDefault="009629A6" w:rsidP="00287A62"/>
        </w:tc>
        <w:tc>
          <w:tcPr>
            <w:tcW w:w="767" w:type="dxa"/>
          </w:tcPr>
          <w:p w14:paraId="613E6EE2" w14:textId="77777777" w:rsidR="009629A6" w:rsidRPr="00533AB7" w:rsidRDefault="009629A6" w:rsidP="00287A62"/>
        </w:tc>
        <w:tc>
          <w:tcPr>
            <w:tcW w:w="694" w:type="dxa"/>
          </w:tcPr>
          <w:p w14:paraId="3330BD60" w14:textId="77777777" w:rsidR="009629A6" w:rsidRPr="00533AB7" w:rsidRDefault="009629A6" w:rsidP="00287A62"/>
        </w:tc>
        <w:tc>
          <w:tcPr>
            <w:tcW w:w="1213" w:type="dxa"/>
          </w:tcPr>
          <w:p w14:paraId="6FDDED94" w14:textId="77777777" w:rsidR="009629A6" w:rsidRPr="00533AB7" w:rsidRDefault="009629A6" w:rsidP="00287A62"/>
        </w:tc>
      </w:tr>
      <w:tr w:rsidR="009629A6" w:rsidRPr="00533AB7" w14:paraId="711A034F" w14:textId="77777777" w:rsidTr="00287A62">
        <w:tc>
          <w:tcPr>
            <w:tcW w:w="2866" w:type="dxa"/>
          </w:tcPr>
          <w:p w14:paraId="2F107327" w14:textId="62330771" w:rsidR="009629A6" w:rsidRPr="00533AB7" w:rsidRDefault="00B63CB7" w:rsidP="00287A62">
            <w:r>
              <w:t>d</w:t>
            </w:r>
            <w:r w:rsidR="009629A6">
              <w:t>ie Menge und Art der täglichen Wasserabgabe erläutern</w:t>
            </w:r>
            <w:r>
              <w:t>.</w:t>
            </w:r>
          </w:p>
        </w:tc>
        <w:tc>
          <w:tcPr>
            <w:tcW w:w="767" w:type="dxa"/>
          </w:tcPr>
          <w:p w14:paraId="251E7556" w14:textId="77777777" w:rsidR="009629A6" w:rsidRPr="00533AB7" w:rsidRDefault="009629A6" w:rsidP="00287A62"/>
        </w:tc>
        <w:tc>
          <w:tcPr>
            <w:tcW w:w="694" w:type="dxa"/>
          </w:tcPr>
          <w:p w14:paraId="1C8839BD" w14:textId="77777777" w:rsidR="009629A6" w:rsidRPr="00533AB7" w:rsidRDefault="009629A6" w:rsidP="00287A62"/>
        </w:tc>
        <w:tc>
          <w:tcPr>
            <w:tcW w:w="767" w:type="dxa"/>
          </w:tcPr>
          <w:p w14:paraId="311BC4CE" w14:textId="77777777" w:rsidR="009629A6" w:rsidRPr="00533AB7" w:rsidRDefault="009629A6" w:rsidP="00287A62"/>
        </w:tc>
        <w:tc>
          <w:tcPr>
            <w:tcW w:w="694" w:type="dxa"/>
          </w:tcPr>
          <w:p w14:paraId="1159CEB5" w14:textId="77777777" w:rsidR="009629A6" w:rsidRPr="00533AB7" w:rsidRDefault="009629A6" w:rsidP="00287A62"/>
        </w:tc>
        <w:tc>
          <w:tcPr>
            <w:tcW w:w="767" w:type="dxa"/>
          </w:tcPr>
          <w:p w14:paraId="3D5BAE40" w14:textId="77777777" w:rsidR="009629A6" w:rsidRPr="00533AB7" w:rsidRDefault="009629A6" w:rsidP="00287A62"/>
        </w:tc>
        <w:tc>
          <w:tcPr>
            <w:tcW w:w="694" w:type="dxa"/>
          </w:tcPr>
          <w:p w14:paraId="0138A572" w14:textId="77777777" w:rsidR="009629A6" w:rsidRPr="00533AB7" w:rsidRDefault="009629A6" w:rsidP="00287A62"/>
        </w:tc>
        <w:tc>
          <w:tcPr>
            <w:tcW w:w="767" w:type="dxa"/>
          </w:tcPr>
          <w:p w14:paraId="752FB1DF" w14:textId="77777777" w:rsidR="009629A6" w:rsidRPr="00533AB7" w:rsidRDefault="009629A6" w:rsidP="00287A62"/>
        </w:tc>
        <w:tc>
          <w:tcPr>
            <w:tcW w:w="694" w:type="dxa"/>
          </w:tcPr>
          <w:p w14:paraId="41C79F57" w14:textId="77777777" w:rsidR="009629A6" w:rsidRPr="00533AB7" w:rsidRDefault="009629A6" w:rsidP="00287A62"/>
        </w:tc>
        <w:tc>
          <w:tcPr>
            <w:tcW w:w="1213" w:type="dxa"/>
          </w:tcPr>
          <w:p w14:paraId="22389E34" w14:textId="77777777" w:rsidR="009629A6" w:rsidRPr="00533AB7" w:rsidRDefault="009629A6" w:rsidP="00287A62"/>
        </w:tc>
      </w:tr>
      <w:tr w:rsidR="009629A6" w:rsidRPr="00533AB7" w14:paraId="5F34E2AF" w14:textId="77777777" w:rsidTr="00287A62">
        <w:tc>
          <w:tcPr>
            <w:tcW w:w="2866" w:type="dxa"/>
          </w:tcPr>
          <w:p w14:paraId="0DFDE669" w14:textId="62088B2F" w:rsidR="009629A6" w:rsidRDefault="00B63CB7" w:rsidP="00287A62">
            <w:r>
              <w:t>e</w:t>
            </w:r>
            <w:r w:rsidR="009629A6">
              <w:t>rklären, weshalb das Pflegepersonal die Wasserbilanz überwachen muss.</w:t>
            </w:r>
          </w:p>
        </w:tc>
        <w:tc>
          <w:tcPr>
            <w:tcW w:w="767" w:type="dxa"/>
          </w:tcPr>
          <w:p w14:paraId="607D1598" w14:textId="77777777" w:rsidR="009629A6" w:rsidRPr="00533AB7" w:rsidRDefault="009629A6" w:rsidP="00287A62"/>
        </w:tc>
        <w:tc>
          <w:tcPr>
            <w:tcW w:w="694" w:type="dxa"/>
          </w:tcPr>
          <w:p w14:paraId="39B2650D" w14:textId="77777777" w:rsidR="009629A6" w:rsidRPr="00533AB7" w:rsidRDefault="009629A6" w:rsidP="00287A62"/>
        </w:tc>
        <w:tc>
          <w:tcPr>
            <w:tcW w:w="767" w:type="dxa"/>
          </w:tcPr>
          <w:p w14:paraId="0BDB6EBB" w14:textId="77777777" w:rsidR="009629A6" w:rsidRPr="00533AB7" w:rsidRDefault="009629A6" w:rsidP="00287A62"/>
        </w:tc>
        <w:tc>
          <w:tcPr>
            <w:tcW w:w="694" w:type="dxa"/>
          </w:tcPr>
          <w:p w14:paraId="7C33A896" w14:textId="77777777" w:rsidR="009629A6" w:rsidRPr="00533AB7" w:rsidRDefault="009629A6" w:rsidP="00287A62"/>
        </w:tc>
        <w:tc>
          <w:tcPr>
            <w:tcW w:w="767" w:type="dxa"/>
          </w:tcPr>
          <w:p w14:paraId="64D78C95" w14:textId="77777777" w:rsidR="009629A6" w:rsidRPr="00533AB7" w:rsidRDefault="009629A6" w:rsidP="00287A62"/>
        </w:tc>
        <w:tc>
          <w:tcPr>
            <w:tcW w:w="694" w:type="dxa"/>
          </w:tcPr>
          <w:p w14:paraId="3C392757" w14:textId="77777777" w:rsidR="009629A6" w:rsidRPr="00533AB7" w:rsidRDefault="009629A6" w:rsidP="00287A62"/>
        </w:tc>
        <w:tc>
          <w:tcPr>
            <w:tcW w:w="767" w:type="dxa"/>
          </w:tcPr>
          <w:p w14:paraId="77A70E11" w14:textId="77777777" w:rsidR="009629A6" w:rsidRPr="00533AB7" w:rsidRDefault="009629A6" w:rsidP="00287A62"/>
        </w:tc>
        <w:tc>
          <w:tcPr>
            <w:tcW w:w="694" w:type="dxa"/>
          </w:tcPr>
          <w:p w14:paraId="5ED39DBB" w14:textId="77777777" w:rsidR="009629A6" w:rsidRPr="00533AB7" w:rsidRDefault="009629A6" w:rsidP="00287A62"/>
        </w:tc>
        <w:tc>
          <w:tcPr>
            <w:tcW w:w="1213" w:type="dxa"/>
          </w:tcPr>
          <w:p w14:paraId="7756FD00" w14:textId="77777777" w:rsidR="009629A6" w:rsidRPr="00533AB7" w:rsidRDefault="009629A6" w:rsidP="00287A62"/>
        </w:tc>
      </w:tr>
      <w:tr w:rsidR="009629A6" w:rsidRPr="00533AB7" w14:paraId="3CF97001" w14:textId="77777777" w:rsidTr="00287A62">
        <w:tc>
          <w:tcPr>
            <w:tcW w:w="2866" w:type="dxa"/>
          </w:tcPr>
          <w:p w14:paraId="0AE92CD1" w14:textId="43FE968D" w:rsidR="009629A6" w:rsidRDefault="00B63CB7" w:rsidP="00287A62">
            <w:r>
              <w:t>d</w:t>
            </w:r>
            <w:r w:rsidR="009629A6">
              <w:t>e</w:t>
            </w:r>
            <w:r>
              <w:t>n Begriff Wasserbilanz erklären.</w:t>
            </w:r>
          </w:p>
        </w:tc>
        <w:tc>
          <w:tcPr>
            <w:tcW w:w="767" w:type="dxa"/>
          </w:tcPr>
          <w:p w14:paraId="2E690E37" w14:textId="77777777" w:rsidR="009629A6" w:rsidRPr="00533AB7" w:rsidRDefault="009629A6" w:rsidP="00287A62"/>
        </w:tc>
        <w:tc>
          <w:tcPr>
            <w:tcW w:w="694" w:type="dxa"/>
          </w:tcPr>
          <w:p w14:paraId="0F5327FA" w14:textId="77777777" w:rsidR="009629A6" w:rsidRPr="00533AB7" w:rsidRDefault="009629A6" w:rsidP="00287A62"/>
        </w:tc>
        <w:tc>
          <w:tcPr>
            <w:tcW w:w="767" w:type="dxa"/>
          </w:tcPr>
          <w:p w14:paraId="04316D0D" w14:textId="77777777" w:rsidR="009629A6" w:rsidRPr="00533AB7" w:rsidRDefault="009629A6" w:rsidP="00287A62"/>
        </w:tc>
        <w:tc>
          <w:tcPr>
            <w:tcW w:w="694" w:type="dxa"/>
          </w:tcPr>
          <w:p w14:paraId="77314D48" w14:textId="77777777" w:rsidR="009629A6" w:rsidRPr="00533AB7" w:rsidRDefault="009629A6" w:rsidP="00287A62"/>
        </w:tc>
        <w:tc>
          <w:tcPr>
            <w:tcW w:w="767" w:type="dxa"/>
          </w:tcPr>
          <w:p w14:paraId="396EC0E3" w14:textId="77777777" w:rsidR="009629A6" w:rsidRPr="00533AB7" w:rsidRDefault="009629A6" w:rsidP="00287A62"/>
        </w:tc>
        <w:tc>
          <w:tcPr>
            <w:tcW w:w="694" w:type="dxa"/>
          </w:tcPr>
          <w:p w14:paraId="68EA9682" w14:textId="77777777" w:rsidR="009629A6" w:rsidRPr="00533AB7" w:rsidRDefault="009629A6" w:rsidP="00287A62"/>
        </w:tc>
        <w:tc>
          <w:tcPr>
            <w:tcW w:w="767" w:type="dxa"/>
          </w:tcPr>
          <w:p w14:paraId="0A9CF576" w14:textId="77777777" w:rsidR="009629A6" w:rsidRPr="00533AB7" w:rsidRDefault="009629A6" w:rsidP="00287A62"/>
        </w:tc>
        <w:tc>
          <w:tcPr>
            <w:tcW w:w="694" w:type="dxa"/>
          </w:tcPr>
          <w:p w14:paraId="4281697D" w14:textId="77777777" w:rsidR="009629A6" w:rsidRPr="00533AB7" w:rsidRDefault="009629A6" w:rsidP="00287A62"/>
        </w:tc>
        <w:tc>
          <w:tcPr>
            <w:tcW w:w="1213" w:type="dxa"/>
          </w:tcPr>
          <w:p w14:paraId="79B8AE08" w14:textId="77777777" w:rsidR="009629A6" w:rsidRPr="00533AB7" w:rsidRDefault="009629A6" w:rsidP="00287A62"/>
        </w:tc>
      </w:tr>
      <w:tr w:rsidR="009629A6" w:rsidRPr="00533AB7" w14:paraId="0E989AA8" w14:textId="77777777" w:rsidTr="00287A62">
        <w:tc>
          <w:tcPr>
            <w:tcW w:w="2866" w:type="dxa"/>
          </w:tcPr>
          <w:p w14:paraId="484A9D05" w14:textId="5FB9D461" w:rsidR="009629A6" w:rsidRDefault="00B63CB7" w:rsidP="00287A62">
            <w:r>
              <w:t>b</w:t>
            </w:r>
            <w:r w:rsidR="009629A6">
              <w:t>eschreiben, worauf bei einer korrekten Erstellung eines Wasserbilanz geachtet werden muss</w:t>
            </w:r>
            <w:r>
              <w:t>.</w:t>
            </w:r>
          </w:p>
        </w:tc>
        <w:tc>
          <w:tcPr>
            <w:tcW w:w="767" w:type="dxa"/>
          </w:tcPr>
          <w:p w14:paraId="7176ADAB" w14:textId="77777777" w:rsidR="009629A6" w:rsidRPr="00533AB7" w:rsidRDefault="009629A6" w:rsidP="00287A62"/>
        </w:tc>
        <w:tc>
          <w:tcPr>
            <w:tcW w:w="694" w:type="dxa"/>
          </w:tcPr>
          <w:p w14:paraId="70F165B1" w14:textId="77777777" w:rsidR="009629A6" w:rsidRPr="00533AB7" w:rsidRDefault="009629A6" w:rsidP="00287A62"/>
        </w:tc>
        <w:tc>
          <w:tcPr>
            <w:tcW w:w="767" w:type="dxa"/>
          </w:tcPr>
          <w:p w14:paraId="77D718C8" w14:textId="77777777" w:rsidR="009629A6" w:rsidRPr="00533AB7" w:rsidRDefault="009629A6" w:rsidP="00287A62"/>
        </w:tc>
        <w:tc>
          <w:tcPr>
            <w:tcW w:w="694" w:type="dxa"/>
          </w:tcPr>
          <w:p w14:paraId="11DE96A3" w14:textId="77777777" w:rsidR="009629A6" w:rsidRPr="00533AB7" w:rsidRDefault="009629A6" w:rsidP="00287A62"/>
        </w:tc>
        <w:tc>
          <w:tcPr>
            <w:tcW w:w="767" w:type="dxa"/>
          </w:tcPr>
          <w:p w14:paraId="2345A6EF" w14:textId="77777777" w:rsidR="009629A6" w:rsidRPr="00533AB7" w:rsidRDefault="009629A6" w:rsidP="00287A62"/>
        </w:tc>
        <w:tc>
          <w:tcPr>
            <w:tcW w:w="694" w:type="dxa"/>
          </w:tcPr>
          <w:p w14:paraId="4221EFBF" w14:textId="77777777" w:rsidR="009629A6" w:rsidRPr="00533AB7" w:rsidRDefault="009629A6" w:rsidP="00287A62"/>
        </w:tc>
        <w:tc>
          <w:tcPr>
            <w:tcW w:w="767" w:type="dxa"/>
          </w:tcPr>
          <w:p w14:paraId="2AF752D2" w14:textId="77777777" w:rsidR="009629A6" w:rsidRPr="00533AB7" w:rsidRDefault="009629A6" w:rsidP="00287A62"/>
        </w:tc>
        <w:tc>
          <w:tcPr>
            <w:tcW w:w="694" w:type="dxa"/>
          </w:tcPr>
          <w:p w14:paraId="6D31135C" w14:textId="77777777" w:rsidR="009629A6" w:rsidRPr="00533AB7" w:rsidRDefault="009629A6" w:rsidP="00287A62"/>
        </w:tc>
        <w:tc>
          <w:tcPr>
            <w:tcW w:w="1213" w:type="dxa"/>
          </w:tcPr>
          <w:p w14:paraId="0EC09ECB" w14:textId="77777777" w:rsidR="009629A6" w:rsidRPr="00533AB7" w:rsidRDefault="009629A6" w:rsidP="00287A62"/>
        </w:tc>
      </w:tr>
      <w:tr w:rsidR="009629A6" w:rsidRPr="00533AB7" w14:paraId="3FBB1B64" w14:textId="77777777" w:rsidTr="00287A62">
        <w:tc>
          <w:tcPr>
            <w:tcW w:w="2866" w:type="dxa"/>
          </w:tcPr>
          <w:p w14:paraId="0F71C865" w14:textId="21528C4F" w:rsidR="009629A6" w:rsidRDefault="00B63CB7" w:rsidP="00287A62">
            <w:r>
              <w:t>e</w:t>
            </w:r>
            <w:r w:rsidR="009629A6">
              <w:t>ine Wasserbilanz erstellen</w:t>
            </w:r>
            <w:r>
              <w:t>.</w:t>
            </w:r>
          </w:p>
        </w:tc>
        <w:tc>
          <w:tcPr>
            <w:tcW w:w="767" w:type="dxa"/>
          </w:tcPr>
          <w:p w14:paraId="1B21885C" w14:textId="77777777" w:rsidR="009629A6" w:rsidRPr="00533AB7" w:rsidRDefault="009629A6" w:rsidP="00287A62"/>
        </w:tc>
        <w:tc>
          <w:tcPr>
            <w:tcW w:w="694" w:type="dxa"/>
          </w:tcPr>
          <w:p w14:paraId="7078F7B4" w14:textId="77777777" w:rsidR="009629A6" w:rsidRPr="00533AB7" w:rsidRDefault="009629A6" w:rsidP="00287A62"/>
        </w:tc>
        <w:tc>
          <w:tcPr>
            <w:tcW w:w="767" w:type="dxa"/>
          </w:tcPr>
          <w:p w14:paraId="6BC39CC3" w14:textId="77777777" w:rsidR="009629A6" w:rsidRPr="00533AB7" w:rsidRDefault="009629A6" w:rsidP="00287A62"/>
        </w:tc>
        <w:tc>
          <w:tcPr>
            <w:tcW w:w="694" w:type="dxa"/>
          </w:tcPr>
          <w:p w14:paraId="4A61E617" w14:textId="77777777" w:rsidR="009629A6" w:rsidRPr="00533AB7" w:rsidRDefault="009629A6" w:rsidP="00287A62"/>
        </w:tc>
        <w:tc>
          <w:tcPr>
            <w:tcW w:w="767" w:type="dxa"/>
          </w:tcPr>
          <w:p w14:paraId="28C4E6EF" w14:textId="77777777" w:rsidR="009629A6" w:rsidRPr="00533AB7" w:rsidRDefault="009629A6" w:rsidP="00287A62"/>
        </w:tc>
        <w:tc>
          <w:tcPr>
            <w:tcW w:w="694" w:type="dxa"/>
          </w:tcPr>
          <w:p w14:paraId="24DC2BDA" w14:textId="77777777" w:rsidR="009629A6" w:rsidRPr="00533AB7" w:rsidRDefault="009629A6" w:rsidP="00287A62"/>
        </w:tc>
        <w:tc>
          <w:tcPr>
            <w:tcW w:w="767" w:type="dxa"/>
          </w:tcPr>
          <w:p w14:paraId="2D8B198C" w14:textId="77777777" w:rsidR="009629A6" w:rsidRPr="00533AB7" w:rsidRDefault="009629A6" w:rsidP="00287A62"/>
        </w:tc>
        <w:tc>
          <w:tcPr>
            <w:tcW w:w="694" w:type="dxa"/>
          </w:tcPr>
          <w:p w14:paraId="4C5FD10C" w14:textId="77777777" w:rsidR="009629A6" w:rsidRPr="00533AB7" w:rsidRDefault="009629A6" w:rsidP="00287A62"/>
        </w:tc>
        <w:tc>
          <w:tcPr>
            <w:tcW w:w="1213" w:type="dxa"/>
          </w:tcPr>
          <w:p w14:paraId="12E39440" w14:textId="77777777" w:rsidR="009629A6" w:rsidRPr="00533AB7" w:rsidRDefault="009629A6" w:rsidP="00287A62"/>
        </w:tc>
      </w:tr>
      <w:tr w:rsidR="009629A6" w:rsidRPr="00533AB7" w14:paraId="7A454526" w14:textId="77777777" w:rsidTr="00287A62">
        <w:tc>
          <w:tcPr>
            <w:tcW w:w="2866" w:type="dxa"/>
          </w:tcPr>
          <w:p w14:paraId="08169164" w14:textId="59B5D1D6" w:rsidR="009629A6" w:rsidRDefault="00B63CB7" w:rsidP="00287A62">
            <w:r>
              <w:t>d</w:t>
            </w:r>
            <w:r w:rsidR="009629A6">
              <w:t>en Wassergehalt von Lebensmitteln ermitteln</w:t>
            </w:r>
            <w:r>
              <w:t>.</w:t>
            </w:r>
          </w:p>
        </w:tc>
        <w:tc>
          <w:tcPr>
            <w:tcW w:w="767" w:type="dxa"/>
          </w:tcPr>
          <w:p w14:paraId="64D4566F" w14:textId="77777777" w:rsidR="009629A6" w:rsidRPr="00533AB7" w:rsidRDefault="009629A6" w:rsidP="00287A62"/>
        </w:tc>
        <w:tc>
          <w:tcPr>
            <w:tcW w:w="694" w:type="dxa"/>
          </w:tcPr>
          <w:p w14:paraId="4104C780" w14:textId="77777777" w:rsidR="009629A6" w:rsidRPr="00533AB7" w:rsidRDefault="009629A6" w:rsidP="00287A62"/>
        </w:tc>
        <w:tc>
          <w:tcPr>
            <w:tcW w:w="767" w:type="dxa"/>
          </w:tcPr>
          <w:p w14:paraId="6F6657E8" w14:textId="77777777" w:rsidR="009629A6" w:rsidRPr="00533AB7" w:rsidRDefault="009629A6" w:rsidP="00287A62"/>
        </w:tc>
        <w:tc>
          <w:tcPr>
            <w:tcW w:w="694" w:type="dxa"/>
          </w:tcPr>
          <w:p w14:paraId="44475A63" w14:textId="77777777" w:rsidR="009629A6" w:rsidRPr="00533AB7" w:rsidRDefault="009629A6" w:rsidP="00287A62"/>
        </w:tc>
        <w:tc>
          <w:tcPr>
            <w:tcW w:w="767" w:type="dxa"/>
          </w:tcPr>
          <w:p w14:paraId="00637298" w14:textId="77777777" w:rsidR="009629A6" w:rsidRPr="00533AB7" w:rsidRDefault="009629A6" w:rsidP="00287A62"/>
        </w:tc>
        <w:tc>
          <w:tcPr>
            <w:tcW w:w="694" w:type="dxa"/>
          </w:tcPr>
          <w:p w14:paraId="022FD08B" w14:textId="77777777" w:rsidR="009629A6" w:rsidRPr="00533AB7" w:rsidRDefault="009629A6" w:rsidP="00287A62"/>
        </w:tc>
        <w:tc>
          <w:tcPr>
            <w:tcW w:w="767" w:type="dxa"/>
          </w:tcPr>
          <w:p w14:paraId="7F60151F" w14:textId="77777777" w:rsidR="009629A6" w:rsidRPr="00533AB7" w:rsidRDefault="009629A6" w:rsidP="00287A62"/>
        </w:tc>
        <w:tc>
          <w:tcPr>
            <w:tcW w:w="694" w:type="dxa"/>
          </w:tcPr>
          <w:p w14:paraId="2417506B" w14:textId="77777777" w:rsidR="009629A6" w:rsidRPr="00533AB7" w:rsidRDefault="009629A6" w:rsidP="00287A62"/>
        </w:tc>
        <w:tc>
          <w:tcPr>
            <w:tcW w:w="1213" w:type="dxa"/>
          </w:tcPr>
          <w:p w14:paraId="2D74F0C3" w14:textId="77777777" w:rsidR="009629A6" w:rsidRPr="00533AB7" w:rsidRDefault="009629A6" w:rsidP="00287A62"/>
        </w:tc>
      </w:tr>
    </w:tbl>
    <w:p w14:paraId="4E7ABA9D" w14:textId="77777777" w:rsidR="00B362C5" w:rsidRDefault="00B362C5" w:rsidP="00522E6E">
      <w:pPr>
        <w:rPr>
          <w:iCs/>
          <w:color w:val="0D0D0D"/>
          <w:sz w:val="24"/>
        </w:rPr>
      </w:pPr>
    </w:p>
    <w:sectPr w:rsidR="00B362C5" w:rsidSect="006710B3">
      <w:headerReference w:type="default" r:id="rId9"/>
      <w:footerReference w:type="default" r:id="rId10"/>
      <w:pgSz w:w="11907" w:h="16840" w:code="9"/>
      <w:pgMar w:top="851" w:right="851" w:bottom="851" w:left="1134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787B5" w14:textId="77777777" w:rsidR="00483CEB" w:rsidRDefault="00483CEB">
      <w:r>
        <w:separator/>
      </w:r>
    </w:p>
  </w:endnote>
  <w:endnote w:type="continuationSeparator" w:id="0">
    <w:p w14:paraId="2368E357" w14:textId="77777777" w:rsidR="00483CEB" w:rsidRDefault="0048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05827" w14:textId="106A2DDC" w:rsidR="00483CEB" w:rsidRPr="00711597" w:rsidRDefault="00711597" w:rsidP="00711597">
    <w:pPr>
      <w:pStyle w:val="Fuzeile"/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22808E" wp14:editId="781DD514">
              <wp:simplePos x="0" y="0"/>
              <wp:positionH relativeFrom="column">
                <wp:posOffset>0</wp:posOffset>
              </wp:positionH>
              <wp:positionV relativeFrom="paragraph">
                <wp:posOffset>-51435</wp:posOffset>
              </wp:positionV>
              <wp:extent cx="6293485" cy="0"/>
              <wp:effectExtent l="9525" t="5715" r="12065" b="13335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Gerade Verbindung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"/>
          </w:pict>
        </mc:Fallback>
      </mc:AlternateContent>
    </w:r>
    <w:r w:rsidRPr="006C3DA7">
      <w:rPr>
        <w:sz w:val="20"/>
        <w:szCs w:val="20"/>
      </w:rPr>
      <w:t>Ler</w:t>
    </w:r>
    <w:r>
      <w:rPr>
        <w:sz w:val="20"/>
        <w:szCs w:val="20"/>
      </w:rPr>
      <w:t>nfeld</w:t>
    </w:r>
    <w:r w:rsidRPr="006C3DA7">
      <w:rPr>
        <w:sz w:val="20"/>
        <w:szCs w:val="20"/>
      </w:rPr>
      <w:t>nummer</w:t>
    </w:r>
    <w:r>
      <w:rPr>
        <w:sz w:val="20"/>
        <w:szCs w:val="20"/>
      </w:rPr>
      <w:t xml:space="preserve"> 7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603F5" w14:textId="77777777" w:rsidR="00483CEB" w:rsidRDefault="00483CEB">
      <w:r>
        <w:separator/>
      </w:r>
    </w:p>
  </w:footnote>
  <w:footnote w:type="continuationSeparator" w:id="0">
    <w:p w14:paraId="1675EDD3" w14:textId="77777777" w:rsidR="00483CEB" w:rsidRDefault="00483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2E9E5" w14:textId="77777777" w:rsidR="00711597" w:rsidRDefault="00711597" w:rsidP="00711597">
    <w:pPr>
      <w:pStyle w:val="Kopfzeile"/>
    </w:pPr>
  </w:p>
  <w:p w14:paraId="68C3A817" w14:textId="77777777" w:rsidR="00711597" w:rsidRDefault="00711597" w:rsidP="00711597">
    <w:pPr>
      <w:pStyle w:val="Kopfzeile"/>
    </w:pPr>
  </w:p>
  <w:p w14:paraId="35147983" w14:textId="77777777" w:rsidR="00711597" w:rsidRDefault="00711597" w:rsidP="00711597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Lernfeld 7 BFK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  <w:t>Niere und Harndiagnostik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noProof/>
        <w:sz w:val="24"/>
        <w:u w:val="none"/>
      </w:rPr>
      <w:drawing>
        <wp:inline distT="0" distB="0" distL="0" distR="0" wp14:anchorId="553B8FAE" wp14:editId="6903F5A1">
          <wp:extent cx="379730" cy="351790"/>
          <wp:effectExtent l="0" t="0" r="1270" b="0"/>
          <wp:docPr id="7" name="Bild 7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351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FA5819" w14:textId="77777777" w:rsidR="00711597" w:rsidRPr="00711597" w:rsidRDefault="00711597" w:rsidP="007115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E68CF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27840"/>
    <w:multiLevelType w:val="hybridMultilevel"/>
    <w:tmpl w:val="01FA4F04"/>
    <w:lvl w:ilvl="0" w:tplc="8C6A4E4A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C0609"/>
    <w:multiLevelType w:val="hybridMultilevel"/>
    <w:tmpl w:val="560EC4D0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202F34"/>
    <w:multiLevelType w:val="hybridMultilevel"/>
    <w:tmpl w:val="16FAC6B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261C8A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2D298D"/>
    <w:multiLevelType w:val="hybridMultilevel"/>
    <w:tmpl w:val="EE32A6EE"/>
    <w:lvl w:ilvl="0" w:tplc="7C7E6D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7F3E3C"/>
    <w:multiLevelType w:val="hybridMultilevel"/>
    <w:tmpl w:val="AD0060B2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0309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C69E2"/>
    <w:multiLevelType w:val="hybridMultilevel"/>
    <w:tmpl w:val="A9940588"/>
    <w:lvl w:ilvl="0" w:tplc="91D07154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322F4B"/>
    <w:multiLevelType w:val="hybridMultilevel"/>
    <w:tmpl w:val="3C0642C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E28DB"/>
    <w:multiLevelType w:val="hybridMultilevel"/>
    <w:tmpl w:val="BD6C5E70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304C2"/>
    <w:multiLevelType w:val="hybridMultilevel"/>
    <w:tmpl w:val="633C9468"/>
    <w:lvl w:ilvl="0" w:tplc="13F27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8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062CB"/>
    <w:rsid w:val="0005681B"/>
    <w:rsid w:val="000A6668"/>
    <w:rsid w:val="000C4005"/>
    <w:rsid w:val="001022F0"/>
    <w:rsid w:val="0011017B"/>
    <w:rsid w:val="00145F48"/>
    <w:rsid w:val="001729FF"/>
    <w:rsid w:val="001771A8"/>
    <w:rsid w:val="001A29A6"/>
    <w:rsid w:val="001B31E6"/>
    <w:rsid w:val="001B3AB7"/>
    <w:rsid w:val="001B5D45"/>
    <w:rsid w:val="001D79A4"/>
    <w:rsid w:val="001E524A"/>
    <w:rsid w:val="001F619B"/>
    <w:rsid w:val="002075A9"/>
    <w:rsid w:val="00212DB6"/>
    <w:rsid w:val="00216683"/>
    <w:rsid w:val="0023728C"/>
    <w:rsid w:val="00262D34"/>
    <w:rsid w:val="00281A14"/>
    <w:rsid w:val="00286810"/>
    <w:rsid w:val="00287A62"/>
    <w:rsid w:val="002A2372"/>
    <w:rsid w:val="002A4D84"/>
    <w:rsid w:val="003128CA"/>
    <w:rsid w:val="00321E1E"/>
    <w:rsid w:val="00342D3E"/>
    <w:rsid w:val="00353761"/>
    <w:rsid w:val="003546B8"/>
    <w:rsid w:val="00396C2A"/>
    <w:rsid w:val="003C4D90"/>
    <w:rsid w:val="00430979"/>
    <w:rsid w:val="00482BD8"/>
    <w:rsid w:val="00483CEB"/>
    <w:rsid w:val="00490A75"/>
    <w:rsid w:val="004D2157"/>
    <w:rsid w:val="004E5651"/>
    <w:rsid w:val="0051631F"/>
    <w:rsid w:val="00522E6E"/>
    <w:rsid w:val="00580AC8"/>
    <w:rsid w:val="00583B64"/>
    <w:rsid w:val="005B26E3"/>
    <w:rsid w:val="005B489C"/>
    <w:rsid w:val="005C092B"/>
    <w:rsid w:val="005C0EA3"/>
    <w:rsid w:val="005F2712"/>
    <w:rsid w:val="00605CA1"/>
    <w:rsid w:val="006209F3"/>
    <w:rsid w:val="006710B3"/>
    <w:rsid w:val="00676D8A"/>
    <w:rsid w:val="006835B8"/>
    <w:rsid w:val="006C3DA7"/>
    <w:rsid w:val="00711597"/>
    <w:rsid w:val="00713EFA"/>
    <w:rsid w:val="00774EAD"/>
    <w:rsid w:val="007B3F24"/>
    <w:rsid w:val="007C6FAA"/>
    <w:rsid w:val="007F16DF"/>
    <w:rsid w:val="007F293D"/>
    <w:rsid w:val="007F6A26"/>
    <w:rsid w:val="00806DB3"/>
    <w:rsid w:val="0081295A"/>
    <w:rsid w:val="00891AB1"/>
    <w:rsid w:val="008A3903"/>
    <w:rsid w:val="0095549D"/>
    <w:rsid w:val="009629A6"/>
    <w:rsid w:val="00967FB4"/>
    <w:rsid w:val="00992B9B"/>
    <w:rsid w:val="009943C4"/>
    <w:rsid w:val="009D3587"/>
    <w:rsid w:val="00A57ECC"/>
    <w:rsid w:val="00AE7A2B"/>
    <w:rsid w:val="00AF2C57"/>
    <w:rsid w:val="00B10B0F"/>
    <w:rsid w:val="00B362C5"/>
    <w:rsid w:val="00B63CB7"/>
    <w:rsid w:val="00B94DCD"/>
    <w:rsid w:val="00BD5A46"/>
    <w:rsid w:val="00BD6D9A"/>
    <w:rsid w:val="00BF1BC8"/>
    <w:rsid w:val="00BF51A5"/>
    <w:rsid w:val="00C00BE4"/>
    <w:rsid w:val="00C8719F"/>
    <w:rsid w:val="00CB5A2E"/>
    <w:rsid w:val="00CC3456"/>
    <w:rsid w:val="00CE0B19"/>
    <w:rsid w:val="00CF1301"/>
    <w:rsid w:val="00D05112"/>
    <w:rsid w:val="00D8332C"/>
    <w:rsid w:val="00D83463"/>
    <w:rsid w:val="00D90336"/>
    <w:rsid w:val="00DB34B1"/>
    <w:rsid w:val="00DE096F"/>
    <w:rsid w:val="00DE68F7"/>
    <w:rsid w:val="00DF158B"/>
    <w:rsid w:val="00DF33F6"/>
    <w:rsid w:val="00DF7E32"/>
    <w:rsid w:val="00E47EE2"/>
    <w:rsid w:val="00E51FCC"/>
    <w:rsid w:val="00E62F92"/>
    <w:rsid w:val="00E957A0"/>
    <w:rsid w:val="00EA7C9F"/>
    <w:rsid w:val="00EC3FBB"/>
    <w:rsid w:val="00ED7BF2"/>
    <w:rsid w:val="00EE67A8"/>
    <w:rsid w:val="00F01E4B"/>
    <w:rsid w:val="00F55A59"/>
    <w:rsid w:val="00F744DF"/>
    <w:rsid w:val="00F76F09"/>
    <w:rsid w:val="00FB05A2"/>
    <w:rsid w:val="00FB33CC"/>
    <w:rsid w:val="00FE1FA5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07D35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9A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9A4"/>
    <w:rPr>
      <w:rFonts w:ascii="Lucida Grande" w:hAnsi="Lucida Grande"/>
      <w:color w:val="000000"/>
      <w:sz w:val="18"/>
      <w:szCs w:val="18"/>
    </w:rPr>
  </w:style>
  <w:style w:type="character" w:customStyle="1" w:styleId="FuzeileZchn">
    <w:name w:val="Fußzeile Zchn"/>
    <w:link w:val="Fuzeile"/>
    <w:uiPriority w:val="99"/>
    <w:rsid w:val="00711597"/>
    <w:rPr>
      <w:rFonts w:ascii="Arial" w:hAnsi="Arial"/>
      <w:color w:val="000000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Pr>
      <w:rFonts w:cs="Arial"/>
      <w:sz w:val="24"/>
    </w:rPr>
  </w:style>
  <w:style w:type="character" w:styleId="Hyperlink">
    <w:name w:val="Hyperlink"/>
    <w:semiHidden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AE7A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79A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79A4"/>
    <w:rPr>
      <w:rFonts w:ascii="Lucida Grande" w:hAnsi="Lucida Grande"/>
      <w:color w:val="000000"/>
      <w:sz w:val="18"/>
      <w:szCs w:val="18"/>
    </w:rPr>
  </w:style>
  <w:style w:type="character" w:customStyle="1" w:styleId="FuzeileZchn">
    <w:name w:val="Fußzeile Zchn"/>
    <w:link w:val="Fuzeile"/>
    <w:uiPriority w:val="99"/>
    <w:rsid w:val="00711597"/>
    <w:rPr>
      <w:rFonts w:ascii="Arial" w:hAnsi="Arial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3A51B-A3FF-434B-8C1C-F98789A0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Faktoren, die den Grundumsatz bestimmen</vt:lpstr>
    </vt:vector>
  </TitlesOfParts>
  <Company>IZLBW</Company>
  <LinksUpToDate>false</LinksUpToDate>
  <CharactersWithSpaces>2420</CharactersWithSpaces>
  <SharedDoc>false</SharedDoc>
  <HLinks>
    <vt:vector size="6" baseType="variant">
      <vt:variant>
        <vt:i4>7864385</vt:i4>
      </vt:variant>
      <vt:variant>
        <vt:i4>2089</vt:i4>
      </vt:variant>
      <vt:variant>
        <vt:i4>1025</vt:i4>
      </vt:variant>
      <vt:variant>
        <vt:i4>1</vt:i4>
      </vt:variant>
      <vt:variant>
        <vt:lpwstr>ls-logo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Faktoren, die den Grundumsatz bestimmen</dc:title>
  <dc:creator>edv</dc:creator>
  <cp:lastModifiedBy>Neufeld, Konrad (LS)</cp:lastModifiedBy>
  <cp:revision>5</cp:revision>
  <cp:lastPrinted>2015-03-31T20:00:00Z</cp:lastPrinted>
  <dcterms:created xsi:type="dcterms:W3CDTF">2015-04-15T11:11:00Z</dcterms:created>
  <dcterms:modified xsi:type="dcterms:W3CDTF">2015-09-09T15:44:00Z</dcterms:modified>
</cp:coreProperties>
</file>